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452755B" w14:textId="09E1B6AD" w:rsidR="00E43DC0" w:rsidRPr="00A7258D" w:rsidRDefault="007C68D7" w:rsidP="00E43DC0">
      <w:pPr>
        <w:spacing w:after="120" w:line="240" w:lineRule="auto"/>
        <w:rPr>
          <w:rFonts w:cs="Estrangelo Edessa"/>
          <w:b/>
          <w:sz w:val="20"/>
        </w:rPr>
      </w:pPr>
      <w:r>
        <w:rPr>
          <w:noProof/>
        </w:rPr>
        <w:drawing>
          <wp:anchor distT="0" distB="0" distL="114300" distR="114300" simplePos="0" relativeHeight="251660288" behindDoc="1" locked="0" layoutInCell="1" allowOverlap="1" wp14:anchorId="2E016311" wp14:editId="064243EB">
            <wp:simplePos x="0" y="0"/>
            <wp:positionH relativeFrom="column">
              <wp:posOffset>-116840</wp:posOffset>
            </wp:positionH>
            <wp:positionV relativeFrom="paragraph">
              <wp:posOffset>-164465</wp:posOffset>
            </wp:positionV>
            <wp:extent cx="1132205" cy="784860"/>
            <wp:effectExtent l="0" t="0" r="0" b="0"/>
            <wp:wrapTight wrapText="bothSides">
              <wp:wrapPolygon edited="0">
                <wp:start x="0" y="0"/>
                <wp:lineTo x="0" y="20971"/>
                <wp:lineTo x="21079" y="20971"/>
                <wp:lineTo x="21079"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cstate="print">
                      <a:extLst>
                        <a:ext uri="{28A0092B-C50C-407E-A947-70E740481C1C}">
                          <a14:useLocalDpi xmlns:a14="http://schemas.microsoft.com/office/drawing/2010/main" val="0"/>
                        </a:ext>
                      </a:extLst>
                    </a:blip>
                    <a:stretch>
                      <a:fillRect/>
                    </a:stretch>
                  </pic:blipFill>
                  <pic:spPr>
                    <a:xfrm>
                      <a:off x="0" y="0"/>
                      <a:ext cx="1132205" cy="784860"/>
                    </a:xfrm>
                    <a:prstGeom prst="rect">
                      <a:avLst/>
                    </a:prstGeom>
                  </pic:spPr>
                </pic:pic>
              </a:graphicData>
            </a:graphic>
            <wp14:sizeRelH relativeFrom="page">
              <wp14:pctWidth>0</wp14:pctWidth>
            </wp14:sizeRelH>
            <wp14:sizeRelV relativeFrom="page">
              <wp14:pctHeight>0</wp14:pctHeight>
            </wp14:sizeRelV>
          </wp:anchor>
        </w:drawing>
      </w:r>
      <w:r w:rsidR="00E43DC0">
        <w:rPr>
          <w:rFonts w:cs="Estrangelo Edessa"/>
          <w:b/>
          <w:sz w:val="18"/>
        </w:rPr>
        <w:t xml:space="preserve">                      </w:t>
      </w:r>
      <w:r w:rsidR="00AC6AB4">
        <w:rPr>
          <w:rFonts w:cs="Estrangelo Edessa"/>
          <w:b/>
          <w:sz w:val="18"/>
        </w:rPr>
        <w:t xml:space="preserve">                           </w:t>
      </w:r>
      <w:r w:rsidR="00214905">
        <w:rPr>
          <w:rFonts w:cs="Estrangelo Edessa"/>
          <w:b/>
          <w:sz w:val="18"/>
        </w:rPr>
        <w:tab/>
      </w:r>
      <w:r w:rsidR="00E43DC0" w:rsidRPr="00A7258D">
        <w:rPr>
          <w:rFonts w:cs="Estrangelo Edessa"/>
          <w:b/>
          <w:sz w:val="20"/>
        </w:rPr>
        <w:t>PARTICIPANT SURVEY</w:t>
      </w:r>
    </w:p>
    <w:p w14:paraId="6A6CD522" w14:textId="5A212F9C" w:rsidR="007C68D7" w:rsidRPr="00A7258D" w:rsidRDefault="00E43DC0" w:rsidP="00E43DC0">
      <w:pPr>
        <w:spacing w:after="120" w:line="240" w:lineRule="auto"/>
        <w:rPr>
          <w:rFonts w:cs="Estrangelo Edessa"/>
          <w:b/>
          <w:sz w:val="24"/>
        </w:rPr>
      </w:pPr>
      <w:r w:rsidRPr="00A7258D">
        <w:rPr>
          <w:rFonts w:cs="Estrangelo Edessa"/>
          <w:b/>
          <w:sz w:val="20"/>
        </w:rPr>
        <w:t xml:space="preserve">         </w:t>
      </w:r>
      <w:r w:rsidR="00AC6AB4">
        <w:rPr>
          <w:rFonts w:cs="Estrangelo Edessa"/>
          <w:b/>
          <w:sz w:val="20"/>
        </w:rPr>
        <w:t xml:space="preserve">                          </w:t>
      </w:r>
      <w:r w:rsidR="00214905">
        <w:rPr>
          <w:rFonts w:cs="Estrangelo Edessa"/>
          <w:b/>
          <w:sz w:val="20"/>
        </w:rPr>
        <w:t xml:space="preserve">   </w:t>
      </w:r>
      <w:r w:rsidR="00AC6AB4">
        <w:rPr>
          <w:rFonts w:cs="Estrangelo Edessa"/>
          <w:b/>
          <w:sz w:val="20"/>
        </w:rPr>
        <w:t xml:space="preserve"> </w:t>
      </w:r>
      <w:r w:rsidR="00344955">
        <w:rPr>
          <w:rFonts w:cs="Calibri-Bold"/>
          <w:b/>
          <w:bCs/>
          <w:sz w:val="20"/>
          <w:szCs w:val="18"/>
        </w:rPr>
        <w:t>Student-Focused</w:t>
      </w:r>
      <w:r w:rsidR="00E34A8B">
        <w:rPr>
          <w:rFonts w:cs="Calibri-Bold"/>
          <w:b/>
          <w:bCs/>
          <w:sz w:val="20"/>
          <w:szCs w:val="18"/>
        </w:rPr>
        <w:t xml:space="preserve"> Learning</w:t>
      </w:r>
      <w:r w:rsidR="00344955">
        <w:rPr>
          <w:rFonts w:cs="Calibri-Bold"/>
          <w:b/>
          <w:bCs/>
          <w:sz w:val="20"/>
          <w:szCs w:val="18"/>
        </w:rPr>
        <w:t xml:space="preserve"> Institute</w:t>
      </w:r>
    </w:p>
    <w:p w14:paraId="73D3AFF0" w14:textId="188270B1" w:rsidR="007C68D7" w:rsidRPr="00A7258D" w:rsidRDefault="00A35A90" w:rsidP="00E43DC0">
      <w:pPr>
        <w:spacing w:after="120" w:line="240" w:lineRule="auto"/>
        <w:ind w:left="2880" w:firstLine="720"/>
        <w:rPr>
          <w:rFonts w:cs="Calibri-Bold"/>
          <w:b/>
          <w:bCs/>
          <w:sz w:val="16"/>
        </w:rPr>
      </w:pPr>
      <w:r w:rsidRPr="00A7258D">
        <w:rPr>
          <w:rFonts w:cs="Estrangelo Edessa"/>
          <w:bCs/>
          <w:i/>
          <w:noProof/>
          <w:sz w:val="20"/>
        </w:rPr>
        <mc:AlternateContent>
          <mc:Choice Requires="wps">
            <w:drawing>
              <wp:anchor distT="0" distB="0" distL="114300" distR="114300" simplePos="0" relativeHeight="251659264" behindDoc="0" locked="0" layoutInCell="1" allowOverlap="1" wp14:anchorId="37343F73" wp14:editId="6A72F7A4">
                <wp:simplePos x="0" y="0"/>
                <wp:positionH relativeFrom="margin">
                  <wp:posOffset>-34925</wp:posOffset>
                </wp:positionH>
                <wp:positionV relativeFrom="line">
                  <wp:posOffset>375920</wp:posOffset>
                </wp:positionV>
                <wp:extent cx="6263005" cy="905510"/>
                <wp:effectExtent l="76200" t="57150" r="80645" b="104140"/>
                <wp:wrapTopAndBottom/>
                <wp:docPr id="2"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3005" cy="905510"/>
                        </a:xfrm>
                        <a:prstGeom prst="rect">
                          <a:avLst/>
                        </a:prstGeom>
                        <a:ln>
                          <a:headEnd/>
                          <a:tailEnd/>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val="1"/>
                          </a:ext>
                        </a:extLst>
                      </wps:spPr>
                      <wps:style>
                        <a:lnRef idx="3">
                          <a:schemeClr val="lt1"/>
                        </a:lnRef>
                        <a:fillRef idx="1">
                          <a:schemeClr val="accent1"/>
                        </a:fillRef>
                        <a:effectRef idx="1">
                          <a:schemeClr val="accent1"/>
                        </a:effectRef>
                        <a:fontRef idx="minor">
                          <a:schemeClr val="lt1"/>
                        </a:fontRef>
                      </wps:style>
                      <wps:txbx>
                        <w:txbxContent>
                          <w:p w14:paraId="6D0027A4" w14:textId="77777777" w:rsidR="00B70144" w:rsidRPr="006B28E2" w:rsidRDefault="00B70144" w:rsidP="007C68D7">
                            <w:pPr>
                              <w:ind w:left="90"/>
                              <w:rPr>
                                <w:rFonts w:cs="System"/>
                                <w:b/>
                                <w:bCs/>
                                <w:color w:val="FFFFFF" w:themeColor="background1"/>
                              </w:rPr>
                            </w:pPr>
                            <w:r w:rsidRPr="006B28E2">
                              <w:rPr>
                                <w:rFonts w:cs="Arial"/>
                                <w:b/>
                                <w:color w:val="FFFFFF" w:themeColor="background1"/>
                                <w:spacing w:val="14"/>
                                <w:sz w:val="16"/>
                                <w:szCs w:val="16"/>
                                <w:u w:val="single"/>
                              </w:rPr>
                              <w:t>About us</w:t>
                            </w:r>
                            <w:r w:rsidRPr="006B28E2">
                              <w:rPr>
                                <w:rFonts w:cs="Arial"/>
                                <w:b/>
                                <w:color w:val="FFFFFF" w:themeColor="background1"/>
                                <w:spacing w:val="14"/>
                                <w:sz w:val="16"/>
                                <w:szCs w:val="16"/>
                              </w:rPr>
                              <w:t>:  The Center on Innovations in Learning</w:t>
                            </w:r>
                            <w:r w:rsidRPr="006B28E2">
                              <w:rPr>
                                <w:rFonts w:cs="Arial"/>
                                <w:color w:val="FFFFFF" w:themeColor="background1"/>
                                <w:spacing w:val="14"/>
                                <w:sz w:val="16"/>
                                <w:szCs w:val="16"/>
                              </w:rPr>
                              <w:t xml:space="preserve"> (CIL) is one of seven national content centers funded by the United States Department of Education. The Center on Innovations in Learning’s mission is to (a) increase the capacity of state education agencies (SEAs) to stimulate, select, implement, and scale up learning innovations in local education agencies (LEAs) and schools to improve learning outcomes for all students; and (b) increase the capacity of regional comprehensive centers (RCCs) to provide technical assistance to SEAs relative to the Center’s scope of responsibility.</w:t>
                            </w:r>
                          </w:p>
                        </w:txbxContent>
                      </wps:txbx>
                      <wps:bodyPr rot="0" vert="horz" wrap="square" lIns="91440" tIns="91440" rIns="91440" bIns="9144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7343F73" id="AutoShape 11" o:spid="_x0000_s1026" style="position:absolute;left:0;text-align:left;margin-left:-2.75pt;margin-top:29.6pt;width:493.15pt;height:71.3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lin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" fillcolor="#4f81bd [3204]" strokecolor="white [3201]" strokeweight="3pt">
                <v:shadow on="t" color="black" opacity="24903f" origin=",.5" offset="0,.55556mm"/>
                <v:textbox inset=",7.2pt,,7.2pt">
                  <w:txbxContent>
                    <w:p w14:paraId="6D0027A4" w14:textId="77777777" w:rsidR="00B70144" w:rsidRPr="006B28E2" w:rsidRDefault="00B70144" w:rsidP="007C68D7">
                      <w:pPr>
                        <w:ind w:left="90"/>
                        <w:rPr>
                          <w:rFonts w:cs="System"/>
                          <w:b/>
                          <w:bCs/>
                          <w:color w:val="FFFFFF" w:themeColor="background1"/>
                        </w:rPr>
                      </w:pPr>
                      <w:r w:rsidRPr="006B28E2">
                        <w:rPr>
                          <w:rFonts w:cs="Arial"/>
                          <w:b/>
                          <w:color w:val="FFFFFF" w:themeColor="background1"/>
                          <w:spacing w:val="14"/>
                          <w:sz w:val="16"/>
                          <w:szCs w:val="16"/>
                          <w:u w:val="single"/>
                        </w:rPr>
                        <w:t>About us</w:t>
                      </w:r>
                      <w:r w:rsidRPr="006B28E2">
                        <w:rPr>
                          <w:rFonts w:cs="Arial"/>
                          <w:b/>
                          <w:color w:val="FFFFFF" w:themeColor="background1"/>
                          <w:spacing w:val="14"/>
                          <w:sz w:val="16"/>
                          <w:szCs w:val="16"/>
                        </w:rPr>
                        <w:t>:  The Center on Innovations in Learning</w:t>
                      </w:r>
                      <w:r w:rsidRPr="006B28E2">
                        <w:rPr>
                          <w:rFonts w:cs="Arial"/>
                          <w:color w:val="FFFFFF" w:themeColor="background1"/>
                          <w:spacing w:val="14"/>
                          <w:sz w:val="16"/>
                          <w:szCs w:val="16"/>
                        </w:rPr>
                        <w:t xml:space="preserve"> (CIL) is one of seven national content centers funded by the United States Department of Education. The Center on Innovations in Learning’s mission is to (a) increase the capacity of state education agencies (SEAs) to stimulate, select, implement, and scale up learning innovations in local education agencies (LEAs) and schools to improve learning outcomes for all students; and (b) increase the capacity of regional comprehensive centers (RCCs) to provide technical assistance to SEAs relative to the Center’s scope of responsibility.</w:t>
                      </w:r>
                    </w:p>
                  </w:txbxContent>
                </v:textbox>
                <w10:wrap type="topAndBottom" anchorx="margin" anchory="line"/>
              </v:rect>
            </w:pict>
          </mc:Fallback>
        </mc:AlternateContent>
      </w:r>
      <w:r w:rsidR="00AC6AB4">
        <w:rPr>
          <w:rFonts w:ascii="Calibri" w:hAnsi="Calibri" w:cs="Calibri"/>
          <w:b/>
          <w:bCs/>
          <w:color w:val="000000"/>
          <w:sz w:val="20"/>
        </w:rPr>
        <w:t xml:space="preserve">    </w:t>
      </w:r>
      <w:r w:rsidR="00214905">
        <w:rPr>
          <w:rFonts w:ascii="Calibri" w:hAnsi="Calibri" w:cs="Calibri"/>
          <w:b/>
          <w:bCs/>
          <w:color w:val="000000"/>
          <w:sz w:val="20"/>
        </w:rPr>
        <w:t xml:space="preserve">    </w:t>
      </w:r>
      <w:r w:rsidR="00204553">
        <w:rPr>
          <w:rFonts w:ascii="Calibri" w:hAnsi="Calibri" w:cs="Calibri"/>
          <w:b/>
          <w:bCs/>
          <w:color w:val="000000"/>
          <w:sz w:val="20"/>
        </w:rPr>
        <w:t xml:space="preserve">      </w:t>
      </w:r>
      <w:r w:rsidR="00135C1A">
        <w:rPr>
          <w:rFonts w:ascii="Calibri" w:hAnsi="Calibri" w:cs="Calibri"/>
          <w:b/>
          <w:bCs/>
          <w:color w:val="000000"/>
          <w:sz w:val="20"/>
        </w:rPr>
        <w:t xml:space="preserve"> </w:t>
      </w:r>
      <w:r w:rsidR="00204553">
        <w:rPr>
          <w:rFonts w:ascii="Calibri" w:hAnsi="Calibri" w:cs="Calibri"/>
          <w:b/>
          <w:bCs/>
          <w:color w:val="000000"/>
          <w:sz w:val="20"/>
        </w:rPr>
        <w:t>Fall, 2016</w:t>
      </w:r>
      <w:r w:rsidR="007C68D7" w:rsidRPr="00A7258D">
        <w:rPr>
          <w:rFonts w:cs="Estrangelo Edessa"/>
          <w:b/>
          <w:sz w:val="20"/>
        </w:rPr>
        <w:t xml:space="preserve">                             </w:t>
      </w:r>
    </w:p>
    <w:p w14:paraId="1B1172DD" w14:textId="3C4683C1" w:rsidR="007C68D7" w:rsidRDefault="007C68D7" w:rsidP="007C68D7">
      <w:pPr>
        <w:rPr>
          <w:rFonts w:cs="Estrangelo Edessa"/>
          <w:bCs/>
          <w:i/>
          <w:sz w:val="18"/>
        </w:rPr>
      </w:pPr>
      <w:r w:rsidRPr="00E43DC0">
        <w:rPr>
          <w:rFonts w:cs="Estrangelo Edessa"/>
          <w:bCs/>
          <w:i/>
          <w:sz w:val="18"/>
        </w:rPr>
        <w:t xml:space="preserve">Your feedback helps us to improve our services.  Please take a few moments to reflect on </w:t>
      </w:r>
      <w:r w:rsidR="00C24D96">
        <w:rPr>
          <w:rFonts w:cs="Estrangelo Edessa"/>
          <w:bCs/>
          <w:i/>
          <w:sz w:val="18"/>
        </w:rPr>
        <w:t>this session</w:t>
      </w:r>
      <w:r w:rsidRPr="00E43DC0">
        <w:rPr>
          <w:rFonts w:cs="Estrangelo Edessa"/>
          <w:bCs/>
          <w:i/>
          <w:sz w:val="18"/>
        </w:rPr>
        <w:t xml:space="preserve"> then rate the </w:t>
      </w:r>
      <w:r w:rsidRPr="00E43DC0">
        <w:rPr>
          <w:rFonts w:cs="Estrangelo Edessa"/>
          <w:bCs/>
          <w:i/>
          <w:sz w:val="18"/>
          <w:u w:val="single"/>
        </w:rPr>
        <w:t>extent to which you agree</w:t>
      </w:r>
      <w:r w:rsidRPr="00E43DC0">
        <w:rPr>
          <w:rFonts w:cs="Estrangelo Edessa"/>
          <w:bCs/>
          <w:i/>
          <w:sz w:val="18"/>
        </w:rPr>
        <w:t xml:space="preserve"> with each of the following statements.</w:t>
      </w:r>
    </w:p>
    <w:p w14:paraId="4E4FCA40" w14:textId="7EBF2379" w:rsidR="0047550F" w:rsidRPr="0047550F" w:rsidRDefault="00C24D96" w:rsidP="007C68D7">
      <w:pPr>
        <w:rPr>
          <w:rFonts w:cs="Estrangelo Edessa"/>
          <w:bCs/>
          <w:sz w:val="18"/>
        </w:rPr>
      </w:pPr>
      <w:r>
        <w:rPr>
          <w:rFonts w:cs="Estrangelo Edessa"/>
          <w:bCs/>
          <w:sz w:val="18"/>
        </w:rPr>
        <w:t>Position</w:t>
      </w:r>
      <w:r w:rsidR="0047550F">
        <w:rPr>
          <w:rFonts w:cs="Estrangelo Edessa"/>
          <w:bCs/>
          <w:sz w:val="18"/>
        </w:rPr>
        <w:t>: ___________________________________</w:t>
      </w:r>
      <w:proofErr w:type="gramStart"/>
      <w:r w:rsidR="0047550F">
        <w:rPr>
          <w:rFonts w:cs="Estrangelo Edessa"/>
          <w:bCs/>
          <w:sz w:val="18"/>
        </w:rPr>
        <w:t>_</w:t>
      </w:r>
      <w:r>
        <w:rPr>
          <w:rFonts w:cs="Estrangelo Edessa"/>
          <w:bCs/>
          <w:sz w:val="18"/>
        </w:rPr>
        <w:t xml:space="preserve">  Organization</w:t>
      </w:r>
      <w:proofErr w:type="gramEnd"/>
      <w:r>
        <w:rPr>
          <w:rFonts w:cs="Estrangelo Edessa"/>
          <w:bCs/>
          <w:sz w:val="18"/>
        </w:rPr>
        <w:t xml:space="preserve">: </w:t>
      </w:r>
      <w:r w:rsidR="0047550F">
        <w:rPr>
          <w:rFonts w:cs="Estrangelo Edessa"/>
          <w:bCs/>
          <w:sz w:val="18"/>
        </w:rPr>
        <w:t>_____</w:t>
      </w:r>
      <w:r>
        <w:rPr>
          <w:rFonts w:cs="Estrangelo Edessa"/>
          <w:bCs/>
          <w:sz w:val="18"/>
        </w:rPr>
        <w:t>_________________</w:t>
      </w:r>
      <w:r w:rsidR="0047550F">
        <w:rPr>
          <w:rFonts w:cs="Estrangelo Edessa"/>
          <w:bCs/>
          <w:sz w:val="18"/>
        </w:rPr>
        <w:t>___________ Date: _____________</w:t>
      </w:r>
    </w:p>
    <w:tbl>
      <w:tblPr>
        <w:tblStyle w:val="TableGrid"/>
        <w:tblW w:w="10188" w:type="dxa"/>
        <w:tblLook w:val="04A0" w:firstRow="1" w:lastRow="0" w:firstColumn="1" w:lastColumn="0" w:noHBand="0" w:noVBand="1"/>
      </w:tblPr>
      <w:tblGrid>
        <w:gridCol w:w="3445"/>
        <w:gridCol w:w="235"/>
        <w:gridCol w:w="1468"/>
        <w:gridCol w:w="540"/>
        <w:gridCol w:w="1080"/>
        <w:gridCol w:w="1170"/>
        <w:gridCol w:w="450"/>
        <w:gridCol w:w="1800"/>
      </w:tblGrid>
      <w:tr w:rsidR="00A35A90" w:rsidRPr="006B28E2" w14:paraId="08D8ACC1" w14:textId="77777777" w:rsidTr="00362DE9">
        <w:tc>
          <w:tcPr>
            <w:tcW w:w="3445" w:type="dxa"/>
            <w:vMerge w:val="restart"/>
          </w:tcPr>
          <w:p w14:paraId="077058B0" w14:textId="77777777" w:rsidR="00A35A90" w:rsidRPr="006B28E2" w:rsidRDefault="00A35A90" w:rsidP="00362DE9">
            <w:pPr>
              <w:rPr>
                <w:rFonts w:asciiTheme="minorHAnsi" w:hAnsiTheme="minorHAnsi" w:cs="Estrangelo Edessa"/>
                <w:bCs/>
                <w:sz w:val="16"/>
                <w:szCs w:val="18"/>
              </w:rPr>
            </w:pPr>
            <w:r w:rsidRPr="006B28E2">
              <w:rPr>
                <w:rFonts w:ascii="Estrangelo Edessa" w:hAnsi="Estrangelo Edessa" w:cs="Estrangelo Edessa"/>
                <w:bCs/>
                <w:sz w:val="16"/>
                <w:szCs w:val="18"/>
              </w:rPr>
              <w:t xml:space="preserve">   </w:t>
            </w:r>
          </w:p>
          <w:p w14:paraId="7C070797" w14:textId="2EA87BCD" w:rsidR="00A35A90" w:rsidRPr="006B28E2" w:rsidRDefault="00A35A90" w:rsidP="00BB4F5E">
            <w:pPr>
              <w:rPr>
                <w:rFonts w:asciiTheme="minorHAnsi" w:hAnsiTheme="minorHAnsi" w:cs="Estrangelo Edessa"/>
                <w:bCs/>
                <w:sz w:val="16"/>
                <w:szCs w:val="18"/>
              </w:rPr>
            </w:pPr>
            <w:r w:rsidRPr="006B28E2">
              <w:rPr>
                <w:rFonts w:asciiTheme="minorHAnsi" w:hAnsiTheme="minorHAnsi" w:cs="Estrangelo Edessa"/>
                <w:b/>
                <w:bCs/>
                <w:sz w:val="16"/>
                <w:szCs w:val="18"/>
              </w:rPr>
              <w:t>Quality</w:t>
            </w:r>
          </w:p>
        </w:tc>
        <w:tc>
          <w:tcPr>
            <w:tcW w:w="6743" w:type="dxa"/>
            <w:gridSpan w:val="7"/>
            <w:shd w:val="clear" w:color="auto" w:fill="EEECE1" w:themeFill="background2"/>
          </w:tcPr>
          <w:p w14:paraId="34BB19C7" w14:textId="77777777" w:rsidR="00A35A90" w:rsidRPr="006B28E2" w:rsidRDefault="00A35A90" w:rsidP="00362DE9">
            <w:pPr>
              <w:jc w:val="center"/>
              <w:rPr>
                <w:rFonts w:asciiTheme="minorHAnsi" w:hAnsiTheme="minorHAnsi" w:cs="Estrangelo Edessa"/>
                <w:bCs/>
                <w:sz w:val="16"/>
                <w:szCs w:val="18"/>
              </w:rPr>
            </w:pPr>
            <w:r w:rsidRPr="006B28E2">
              <w:rPr>
                <w:rFonts w:asciiTheme="minorHAnsi" w:hAnsiTheme="minorHAnsi" w:cs="Estrangelo Edessa"/>
                <w:b/>
                <w:bCs/>
                <w:sz w:val="16"/>
                <w:szCs w:val="18"/>
              </w:rPr>
              <w:t>Please mark one:</w:t>
            </w:r>
          </w:p>
        </w:tc>
      </w:tr>
      <w:tr w:rsidR="00A35A90" w:rsidRPr="006B28E2" w14:paraId="51D3AAC1" w14:textId="77777777" w:rsidTr="00BB4F5E">
        <w:trPr>
          <w:trHeight w:val="179"/>
        </w:trPr>
        <w:tc>
          <w:tcPr>
            <w:tcW w:w="3445" w:type="dxa"/>
            <w:vMerge/>
          </w:tcPr>
          <w:p w14:paraId="7B682A32" w14:textId="77777777" w:rsidR="00A35A90" w:rsidRPr="006B28E2" w:rsidRDefault="00A35A90" w:rsidP="00BB4F5E">
            <w:pPr>
              <w:rPr>
                <w:rFonts w:asciiTheme="minorHAnsi" w:hAnsiTheme="minorHAnsi" w:cs="Estrangelo Edessa"/>
                <w:b/>
                <w:bCs/>
                <w:sz w:val="16"/>
                <w:szCs w:val="18"/>
              </w:rPr>
            </w:pPr>
          </w:p>
        </w:tc>
        <w:tc>
          <w:tcPr>
            <w:tcW w:w="1703" w:type="dxa"/>
            <w:gridSpan w:val="2"/>
            <w:vAlign w:val="bottom"/>
          </w:tcPr>
          <w:p w14:paraId="6627C84F" w14:textId="77777777" w:rsidR="00A35A90" w:rsidRPr="006B28E2" w:rsidRDefault="00A35A90" w:rsidP="00695697">
            <w:pPr>
              <w:jc w:val="center"/>
              <w:rPr>
                <w:rFonts w:asciiTheme="minorHAnsi" w:hAnsiTheme="minorHAnsi" w:cs="Estrangelo Edessa"/>
                <w:b/>
                <w:bCs/>
                <w:sz w:val="16"/>
                <w:szCs w:val="18"/>
              </w:rPr>
            </w:pPr>
            <w:r w:rsidRPr="006B28E2">
              <w:rPr>
                <w:rFonts w:asciiTheme="minorHAnsi" w:hAnsiTheme="minorHAnsi" w:cs="Estrangelo Edessa"/>
                <w:b/>
                <w:bCs/>
                <w:sz w:val="16"/>
                <w:szCs w:val="18"/>
              </w:rPr>
              <w:t>Strongly Disagree</w:t>
            </w:r>
          </w:p>
        </w:tc>
        <w:tc>
          <w:tcPr>
            <w:tcW w:w="1620" w:type="dxa"/>
            <w:gridSpan w:val="2"/>
            <w:vAlign w:val="bottom"/>
          </w:tcPr>
          <w:p w14:paraId="1F3C5A30" w14:textId="77777777" w:rsidR="00A35A90" w:rsidRPr="006B28E2" w:rsidRDefault="00A35A90" w:rsidP="00695697">
            <w:pPr>
              <w:jc w:val="center"/>
              <w:rPr>
                <w:rFonts w:asciiTheme="minorHAnsi" w:hAnsiTheme="minorHAnsi" w:cs="Estrangelo Edessa"/>
                <w:b/>
                <w:bCs/>
                <w:sz w:val="16"/>
                <w:szCs w:val="18"/>
              </w:rPr>
            </w:pPr>
            <w:r w:rsidRPr="006B28E2">
              <w:rPr>
                <w:rFonts w:asciiTheme="minorHAnsi" w:hAnsiTheme="minorHAnsi" w:cs="Estrangelo Edessa"/>
                <w:b/>
                <w:bCs/>
                <w:sz w:val="16"/>
                <w:szCs w:val="18"/>
              </w:rPr>
              <w:t>Disagree</w:t>
            </w:r>
          </w:p>
        </w:tc>
        <w:tc>
          <w:tcPr>
            <w:tcW w:w="1620" w:type="dxa"/>
            <w:gridSpan w:val="2"/>
            <w:vAlign w:val="bottom"/>
          </w:tcPr>
          <w:p w14:paraId="695CB4F5" w14:textId="77777777" w:rsidR="00A35A90" w:rsidRPr="006B28E2" w:rsidRDefault="00A35A90" w:rsidP="00695697">
            <w:pPr>
              <w:jc w:val="center"/>
              <w:rPr>
                <w:rFonts w:asciiTheme="minorHAnsi" w:hAnsiTheme="minorHAnsi" w:cs="Estrangelo Edessa"/>
                <w:b/>
                <w:bCs/>
                <w:sz w:val="16"/>
                <w:szCs w:val="18"/>
              </w:rPr>
            </w:pPr>
            <w:r w:rsidRPr="006B28E2">
              <w:rPr>
                <w:rFonts w:asciiTheme="minorHAnsi" w:hAnsiTheme="minorHAnsi" w:cs="Estrangelo Edessa"/>
                <w:b/>
                <w:bCs/>
                <w:sz w:val="16"/>
                <w:szCs w:val="18"/>
              </w:rPr>
              <w:t>Agree</w:t>
            </w:r>
          </w:p>
        </w:tc>
        <w:tc>
          <w:tcPr>
            <w:tcW w:w="1800" w:type="dxa"/>
            <w:vAlign w:val="bottom"/>
          </w:tcPr>
          <w:p w14:paraId="24970CD2" w14:textId="77777777" w:rsidR="00A35A90" w:rsidRPr="006B28E2" w:rsidRDefault="00A35A90" w:rsidP="00A7258D">
            <w:pPr>
              <w:ind w:hanging="18"/>
              <w:jc w:val="center"/>
              <w:rPr>
                <w:rFonts w:asciiTheme="minorHAnsi" w:hAnsiTheme="minorHAnsi" w:cs="Estrangelo Edessa"/>
                <w:b/>
                <w:bCs/>
                <w:sz w:val="16"/>
                <w:szCs w:val="18"/>
              </w:rPr>
            </w:pPr>
            <w:r w:rsidRPr="006B28E2">
              <w:rPr>
                <w:rFonts w:asciiTheme="minorHAnsi" w:hAnsiTheme="minorHAnsi" w:cs="Estrangelo Edessa"/>
                <w:b/>
                <w:bCs/>
                <w:sz w:val="16"/>
                <w:szCs w:val="18"/>
              </w:rPr>
              <w:t>Strongly Agree</w:t>
            </w:r>
          </w:p>
        </w:tc>
      </w:tr>
      <w:tr w:rsidR="007C68D7" w:rsidRPr="006B28E2" w14:paraId="47791284" w14:textId="77777777" w:rsidTr="00362DE9">
        <w:tc>
          <w:tcPr>
            <w:tcW w:w="3445" w:type="dxa"/>
            <w:shd w:val="clear" w:color="auto" w:fill="EEECE1" w:themeFill="background2"/>
          </w:tcPr>
          <w:p w14:paraId="404A9F7B" w14:textId="2FBFC892" w:rsidR="007C68D7" w:rsidRPr="006B28E2" w:rsidRDefault="007C68D7" w:rsidP="00344955">
            <w:pPr>
              <w:pStyle w:val="ListParagraph"/>
              <w:numPr>
                <w:ilvl w:val="0"/>
                <w:numId w:val="1"/>
              </w:numPr>
              <w:ind w:left="270" w:hanging="270"/>
              <w:contextualSpacing w:val="0"/>
              <w:rPr>
                <w:rFonts w:asciiTheme="minorHAnsi" w:hAnsiTheme="minorHAnsi" w:cs="Estrangelo Edessa"/>
                <w:bCs/>
                <w:sz w:val="16"/>
                <w:szCs w:val="18"/>
              </w:rPr>
            </w:pPr>
            <w:r w:rsidRPr="006B28E2">
              <w:rPr>
                <w:rFonts w:asciiTheme="minorHAnsi" w:hAnsiTheme="minorHAnsi" w:cs="Estrangelo Edessa"/>
                <w:bCs/>
                <w:sz w:val="16"/>
                <w:szCs w:val="18"/>
              </w:rPr>
              <w:t xml:space="preserve">Overall, the quality of </w:t>
            </w:r>
            <w:r w:rsidR="00B70144">
              <w:rPr>
                <w:rFonts w:asciiTheme="minorHAnsi" w:hAnsiTheme="minorHAnsi" w:cs="Estrangelo Edessa"/>
                <w:bCs/>
                <w:sz w:val="16"/>
                <w:szCs w:val="18"/>
              </w:rPr>
              <w:t xml:space="preserve">information provided in </w:t>
            </w:r>
            <w:r w:rsidRPr="006B28E2">
              <w:rPr>
                <w:rFonts w:asciiTheme="minorHAnsi" w:hAnsiTheme="minorHAnsi" w:cs="Estrangelo Edessa"/>
                <w:bCs/>
                <w:sz w:val="16"/>
                <w:szCs w:val="18"/>
              </w:rPr>
              <w:t xml:space="preserve">the </w:t>
            </w:r>
            <w:r w:rsidR="00344955">
              <w:rPr>
                <w:rFonts w:asciiTheme="minorHAnsi" w:hAnsiTheme="minorHAnsi" w:cs="Estrangelo Edessa"/>
                <w:bCs/>
                <w:sz w:val="16"/>
                <w:szCs w:val="18"/>
              </w:rPr>
              <w:t>Student-Focused Learning Institute</w:t>
            </w:r>
            <w:r w:rsidR="00B70144">
              <w:rPr>
                <w:rFonts w:asciiTheme="minorHAnsi" w:hAnsiTheme="minorHAnsi" w:cs="Estrangelo Edessa"/>
                <w:bCs/>
                <w:sz w:val="16"/>
                <w:szCs w:val="18"/>
              </w:rPr>
              <w:t xml:space="preserve"> </w:t>
            </w:r>
            <w:r w:rsidR="00B70144" w:rsidRPr="006B28E2">
              <w:rPr>
                <w:rFonts w:asciiTheme="minorHAnsi" w:hAnsiTheme="minorHAnsi" w:cs="Estrangelo Edessa"/>
                <w:bCs/>
                <w:sz w:val="16"/>
                <w:szCs w:val="18"/>
              </w:rPr>
              <w:t>was</w:t>
            </w:r>
            <w:r w:rsidRPr="006B28E2">
              <w:rPr>
                <w:rFonts w:asciiTheme="minorHAnsi" w:hAnsiTheme="minorHAnsi" w:cs="Estrangelo Edessa"/>
                <w:bCs/>
                <w:sz w:val="16"/>
                <w:szCs w:val="18"/>
              </w:rPr>
              <w:t xml:space="preserve"> high.</w:t>
            </w:r>
          </w:p>
        </w:tc>
        <w:tc>
          <w:tcPr>
            <w:tcW w:w="1703" w:type="dxa"/>
            <w:gridSpan w:val="2"/>
          </w:tcPr>
          <w:p w14:paraId="09D504B5" w14:textId="77777777" w:rsidR="007C68D7" w:rsidRPr="006B28E2" w:rsidRDefault="007C68D7" w:rsidP="00362DE9">
            <w:pPr>
              <w:rPr>
                <w:rFonts w:asciiTheme="minorHAnsi" w:hAnsiTheme="minorHAnsi" w:cs="Estrangelo Edessa"/>
                <w:bCs/>
                <w:sz w:val="16"/>
                <w:szCs w:val="18"/>
              </w:rPr>
            </w:pPr>
          </w:p>
        </w:tc>
        <w:tc>
          <w:tcPr>
            <w:tcW w:w="1620" w:type="dxa"/>
            <w:gridSpan w:val="2"/>
          </w:tcPr>
          <w:p w14:paraId="4C22511F" w14:textId="77777777" w:rsidR="007C68D7" w:rsidRPr="006B28E2" w:rsidRDefault="007C68D7" w:rsidP="00362DE9">
            <w:pPr>
              <w:rPr>
                <w:rFonts w:asciiTheme="minorHAnsi" w:hAnsiTheme="minorHAnsi" w:cs="Estrangelo Edessa"/>
                <w:bCs/>
                <w:sz w:val="16"/>
                <w:szCs w:val="18"/>
              </w:rPr>
            </w:pPr>
          </w:p>
        </w:tc>
        <w:tc>
          <w:tcPr>
            <w:tcW w:w="1620" w:type="dxa"/>
            <w:gridSpan w:val="2"/>
          </w:tcPr>
          <w:p w14:paraId="5B8EE308" w14:textId="77777777" w:rsidR="007C68D7" w:rsidRPr="006B28E2" w:rsidRDefault="007C68D7" w:rsidP="00362DE9">
            <w:pPr>
              <w:rPr>
                <w:rFonts w:asciiTheme="minorHAnsi" w:hAnsiTheme="minorHAnsi" w:cs="Estrangelo Edessa"/>
                <w:bCs/>
                <w:sz w:val="16"/>
                <w:szCs w:val="18"/>
              </w:rPr>
            </w:pPr>
          </w:p>
        </w:tc>
        <w:tc>
          <w:tcPr>
            <w:tcW w:w="1800" w:type="dxa"/>
          </w:tcPr>
          <w:p w14:paraId="13A8A2C5" w14:textId="77777777" w:rsidR="007C68D7" w:rsidRPr="006B28E2" w:rsidRDefault="007C68D7" w:rsidP="00362DE9">
            <w:pPr>
              <w:rPr>
                <w:rFonts w:asciiTheme="minorHAnsi" w:hAnsiTheme="minorHAnsi" w:cs="Estrangelo Edessa"/>
                <w:bCs/>
                <w:sz w:val="16"/>
                <w:szCs w:val="18"/>
              </w:rPr>
            </w:pPr>
          </w:p>
        </w:tc>
      </w:tr>
      <w:tr w:rsidR="00BB4F5E" w:rsidRPr="006B28E2" w14:paraId="40D027A6" w14:textId="77777777" w:rsidTr="00362DE9">
        <w:tc>
          <w:tcPr>
            <w:tcW w:w="10188" w:type="dxa"/>
            <w:gridSpan w:val="8"/>
          </w:tcPr>
          <w:p w14:paraId="4ED447B7" w14:textId="08D0FB61" w:rsidR="00BB4F5E" w:rsidRPr="006B28E2" w:rsidRDefault="00BB4F5E" w:rsidP="00362DE9">
            <w:pPr>
              <w:rPr>
                <w:rFonts w:asciiTheme="minorHAnsi" w:hAnsiTheme="minorHAnsi" w:cs="Estrangelo Edessa"/>
                <w:bCs/>
                <w:sz w:val="16"/>
                <w:szCs w:val="18"/>
              </w:rPr>
            </w:pPr>
            <w:r w:rsidRPr="006B28E2">
              <w:rPr>
                <w:rFonts w:asciiTheme="minorHAnsi" w:hAnsiTheme="minorHAnsi" w:cs="Estrangelo Edessa"/>
                <w:b/>
                <w:bCs/>
                <w:sz w:val="16"/>
                <w:szCs w:val="18"/>
              </w:rPr>
              <w:t>Relevance</w:t>
            </w:r>
          </w:p>
        </w:tc>
      </w:tr>
      <w:tr w:rsidR="007C68D7" w:rsidRPr="006B28E2" w14:paraId="2BF90748" w14:textId="77777777" w:rsidTr="00362DE9">
        <w:tc>
          <w:tcPr>
            <w:tcW w:w="3445" w:type="dxa"/>
            <w:shd w:val="clear" w:color="auto" w:fill="EEECE1" w:themeFill="background2"/>
          </w:tcPr>
          <w:p w14:paraId="0C8DE1ED" w14:textId="608F34AB" w:rsidR="007C68D7" w:rsidRPr="006B28E2" w:rsidRDefault="00B70144" w:rsidP="007A241E">
            <w:pPr>
              <w:pStyle w:val="ListParagraph"/>
              <w:numPr>
                <w:ilvl w:val="0"/>
                <w:numId w:val="1"/>
              </w:numPr>
              <w:ind w:left="270" w:hanging="270"/>
              <w:contextualSpacing w:val="0"/>
              <w:rPr>
                <w:rFonts w:asciiTheme="minorHAnsi" w:hAnsiTheme="minorHAnsi" w:cs="Estrangelo Edessa"/>
                <w:bCs/>
                <w:sz w:val="16"/>
                <w:szCs w:val="18"/>
              </w:rPr>
            </w:pPr>
            <w:r>
              <w:rPr>
                <w:rFonts w:asciiTheme="minorHAnsi" w:hAnsiTheme="minorHAnsi" w:cs="PalatinoLinotype-Roman"/>
                <w:sz w:val="16"/>
                <w:szCs w:val="18"/>
              </w:rPr>
              <w:t>The</w:t>
            </w:r>
            <w:r w:rsidR="00E34A8B">
              <w:rPr>
                <w:rFonts w:asciiTheme="minorHAnsi" w:hAnsiTheme="minorHAnsi" w:cs="PalatinoLinotype-Roman"/>
                <w:sz w:val="16"/>
                <w:szCs w:val="18"/>
              </w:rPr>
              <w:t xml:space="preserve"> </w:t>
            </w:r>
            <w:r w:rsidR="00344955">
              <w:rPr>
                <w:rFonts w:asciiTheme="minorHAnsi" w:hAnsiTheme="minorHAnsi" w:cs="Estrangelo Edessa"/>
                <w:bCs/>
                <w:sz w:val="16"/>
                <w:szCs w:val="18"/>
              </w:rPr>
              <w:t xml:space="preserve">Student-Focused Learning Institute </w:t>
            </w:r>
            <w:r w:rsidR="007C68D7" w:rsidRPr="006B28E2">
              <w:rPr>
                <w:rFonts w:asciiTheme="minorHAnsi" w:hAnsiTheme="minorHAnsi" w:cs="PalatinoLinotype-Roman"/>
                <w:sz w:val="16"/>
                <w:szCs w:val="18"/>
              </w:rPr>
              <w:t>covered the right topics.</w:t>
            </w:r>
          </w:p>
        </w:tc>
        <w:tc>
          <w:tcPr>
            <w:tcW w:w="1703" w:type="dxa"/>
            <w:gridSpan w:val="2"/>
          </w:tcPr>
          <w:p w14:paraId="3A20F3AD" w14:textId="77777777" w:rsidR="007C68D7" w:rsidRPr="006B28E2" w:rsidRDefault="007C68D7" w:rsidP="00362DE9">
            <w:pPr>
              <w:rPr>
                <w:rFonts w:asciiTheme="minorHAnsi" w:hAnsiTheme="minorHAnsi" w:cs="Estrangelo Edessa"/>
                <w:bCs/>
                <w:sz w:val="16"/>
                <w:szCs w:val="18"/>
              </w:rPr>
            </w:pPr>
          </w:p>
        </w:tc>
        <w:tc>
          <w:tcPr>
            <w:tcW w:w="1620" w:type="dxa"/>
            <w:gridSpan w:val="2"/>
          </w:tcPr>
          <w:p w14:paraId="1D30FEA1" w14:textId="77777777" w:rsidR="007C68D7" w:rsidRPr="006B28E2" w:rsidRDefault="007C68D7" w:rsidP="00362DE9">
            <w:pPr>
              <w:rPr>
                <w:rFonts w:asciiTheme="minorHAnsi" w:hAnsiTheme="minorHAnsi" w:cs="Estrangelo Edessa"/>
                <w:bCs/>
                <w:sz w:val="16"/>
                <w:szCs w:val="18"/>
              </w:rPr>
            </w:pPr>
          </w:p>
        </w:tc>
        <w:tc>
          <w:tcPr>
            <w:tcW w:w="1620" w:type="dxa"/>
            <w:gridSpan w:val="2"/>
          </w:tcPr>
          <w:p w14:paraId="7BA5249A" w14:textId="77777777" w:rsidR="007C68D7" w:rsidRPr="006B28E2" w:rsidRDefault="007C68D7" w:rsidP="00362DE9">
            <w:pPr>
              <w:rPr>
                <w:rFonts w:asciiTheme="minorHAnsi" w:hAnsiTheme="minorHAnsi" w:cs="Estrangelo Edessa"/>
                <w:bCs/>
                <w:sz w:val="16"/>
                <w:szCs w:val="18"/>
              </w:rPr>
            </w:pPr>
          </w:p>
        </w:tc>
        <w:tc>
          <w:tcPr>
            <w:tcW w:w="1800" w:type="dxa"/>
          </w:tcPr>
          <w:p w14:paraId="097A180B" w14:textId="77777777" w:rsidR="007C68D7" w:rsidRPr="006B28E2" w:rsidRDefault="007C68D7" w:rsidP="00362DE9">
            <w:pPr>
              <w:rPr>
                <w:rFonts w:asciiTheme="minorHAnsi" w:hAnsiTheme="minorHAnsi" w:cs="Estrangelo Edessa"/>
                <w:bCs/>
                <w:sz w:val="16"/>
                <w:szCs w:val="18"/>
              </w:rPr>
            </w:pPr>
          </w:p>
        </w:tc>
      </w:tr>
      <w:tr w:rsidR="007C68D7" w:rsidRPr="006B28E2" w14:paraId="722EF834" w14:textId="77777777" w:rsidTr="00362DE9">
        <w:tc>
          <w:tcPr>
            <w:tcW w:w="3445" w:type="dxa"/>
            <w:shd w:val="clear" w:color="auto" w:fill="EEECE1" w:themeFill="background2"/>
          </w:tcPr>
          <w:p w14:paraId="0B993239" w14:textId="0500CC04" w:rsidR="007C68D7" w:rsidRPr="006B28E2" w:rsidRDefault="007C68D7" w:rsidP="00B70144">
            <w:pPr>
              <w:pStyle w:val="ListParagraph"/>
              <w:numPr>
                <w:ilvl w:val="0"/>
                <w:numId w:val="1"/>
              </w:numPr>
              <w:autoSpaceDE w:val="0"/>
              <w:autoSpaceDN w:val="0"/>
              <w:adjustRightInd w:val="0"/>
              <w:ind w:left="270" w:hanging="270"/>
              <w:contextualSpacing w:val="0"/>
              <w:rPr>
                <w:rFonts w:asciiTheme="minorHAnsi" w:hAnsiTheme="minorHAnsi" w:cs="PalatinoLinotype-Roman"/>
                <w:sz w:val="16"/>
                <w:szCs w:val="18"/>
              </w:rPr>
            </w:pPr>
            <w:r w:rsidRPr="006B28E2">
              <w:rPr>
                <w:rFonts w:asciiTheme="minorHAnsi" w:hAnsiTheme="minorHAnsi" w:cs="PalatinoLinotype-Roman"/>
                <w:sz w:val="16"/>
                <w:szCs w:val="18"/>
              </w:rPr>
              <w:t xml:space="preserve">The </w:t>
            </w:r>
            <w:r w:rsidR="00344955">
              <w:rPr>
                <w:rFonts w:asciiTheme="minorHAnsi" w:hAnsiTheme="minorHAnsi" w:cs="Estrangelo Edessa"/>
                <w:bCs/>
                <w:sz w:val="16"/>
                <w:szCs w:val="18"/>
              </w:rPr>
              <w:t xml:space="preserve">Student-Focused Learning Institute </w:t>
            </w:r>
            <w:r w:rsidRPr="006B28E2">
              <w:rPr>
                <w:rFonts w:asciiTheme="minorHAnsi" w:hAnsiTheme="minorHAnsi" w:cs="PalatinoLinotype-Roman"/>
                <w:sz w:val="16"/>
                <w:szCs w:val="18"/>
              </w:rPr>
              <w:t xml:space="preserve">content </w:t>
            </w:r>
            <w:r w:rsidR="00B70144">
              <w:rPr>
                <w:rFonts w:asciiTheme="minorHAnsi" w:hAnsiTheme="minorHAnsi" w:cs="PalatinoLinotype-Roman"/>
                <w:sz w:val="16"/>
                <w:szCs w:val="18"/>
              </w:rPr>
              <w:t>was</w:t>
            </w:r>
            <w:r w:rsidRPr="006B28E2">
              <w:rPr>
                <w:rFonts w:asciiTheme="minorHAnsi" w:hAnsiTheme="minorHAnsi" w:cs="PalatinoLinotype-Roman"/>
                <w:sz w:val="16"/>
                <w:szCs w:val="18"/>
              </w:rPr>
              <w:t xml:space="preserve"> relevant to the work of our organization.</w:t>
            </w:r>
          </w:p>
        </w:tc>
        <w:tc>
          <w:tcPr>
            <w:tcW w:w="1703" w:type="dxa"/>
            <w:gridSpan w:val="2"/>
          </w:tcPr>
          <w:p w14:paraId="0F2858C0" w14:textId="77777777" w:rsidR="007C68D7" w:rsidRPr="006B28E2" w:rsidRDefault="007C68D7" w:rsidP="00362DE9">
            <w:pPr>
              <w:rPr>
                <w:rFonts w:asciiTheme="minorHAnsi" w:hAnsiTheme="minorHAnsi" w:cs="Estrangelo Edessa"/>
                <w:bCs/>
                <w:sz w:val="16"/>
                <w:szCs w:val="18"/>
              </w:rPr>
            </w:pPr>
          </w:p>
        </w:tc>
        <w:tc>
          <w:tcPr>
            <w:tcW w:w="1620" w:type="dxa"/>
            <w:gridSpan w:val="2"/>
          </w:tcPr>
          <w:p w14:paraId="19E17F64" w14:textId="77777777" w:rsidR="007C68D7" w:rsidRPr="006B28E2" w:rsidRDefault="007C68D7" w:rsidP="00362DE9">
            <w:pPr>
              <w:rPr>
                <w:rFonts w:asciiTheme="minorHAnsi" w:hAnsiTheme="minorHAnsi" w:cs="Estrangelo Edessa"/>
                <w:bCs/>
                <w:sz w:val="16"/>
                <w:szCs w:val="18"/>
              </w:rPr>
            </w:pPr>
          </w:p>
        </w:tc>
        <w:tc>
          <w:tcPr>
            <w:tcW w:w="1620" w:type="dxa"/>
            <w:gridSpan w:val="2"/>
          </w:tcPr>
          <w:p w14:paraId="7AE0D74C" w14:textId="77777777" w:rsidR="007C68D7" w:rsidRPr="006B28E2" w:rsidRDefault="007C68D7" w:rsidP="00362DE9">
            <w:pPr>
              <w:rPr>
                <w:rFonts w:asciiTheme="minorHAnsi" w:hAnsiTheme="minorHAnsi" w:cs="Estrangelo Edessa"/>
                <w:bCs/>
                <w:sz w:val="16"/>
                <w:szCs w:val="18"/>
              </w:rPr>
            </w:pPr>
          </w:p>
        </w:tc>
        <w:tc>
          <w:tcPr>
            <w:tcW w:w="1800" w:type="dxa"/>
          </w:tcPr>
          <w:p w14:paraId="1EB072C0" w14:textId="77777777" w:rsidR="007C68D7" w:rsidRPr="006B28E2" w:rsidRDefault="007C68D7" w:rsidP="00362DE9">
            <w:pPr>
              <w:rPr>
                <w:rFonts w:asciiTheme="minorHAnsi" w:hAnsiTheme="minorHAnsi" w:cs="Estrangelo Edessa"/>
                <w:bCs/>
                <w:sz w:val="16"/>
                <w:szCs w:val="18"/>
              </w:rPr>
            </w:pPr>
          </w:p>
        </w:tc>
      </w:tr>
      <w:tr w:rsidR="00BB4F5E" w:rsidRPr="006B28E2" w14:paraId="6E2F7399" w14:textId="77777777" w:rsidTr="00362DE9">
        <w:tc>
          <w:tcPr>
            <w:tcW w:w="10188" w:type="dxa"/>
            <w:gridSpan w:val="8"/>
            <w:shd w:val="clear" w:color="auto" w:fill="FFFFFF" w:themeFill="background1"/>
          </w:tcPr>
          <w:p w14:paraId="40D95F72" w14:textId="53AB6510" w:rsidR="00BB4F5E" w:rsidRPr="006B28E2" w:rsidRDefault="00BB4F5E" w:rsidP="00362DE9">
            <w:pPr>
              <w:rPr>
                <w:rFonts w:asciiTheme="minorHAnsi" w:hAnsiTheme="minorHAnsi" w:cs="Estrangelo Edessa"/>
                <w:bCs/>
                <w:sz w:val="16"/>
                <w:szCs w:val="18"/>
              </w:rPr>
            </w:pPr>
            <w:r w:rsidRPr="006B28E2">
              <w:rPr>
                <w:rFonts w:asciiTheme="minorHAnsi" w:hAnsiTheme="minorHAnsi" w:cs="Estrangelo Edessa"/>
                <w:b/>
                <w:bCs/>
                <w:sz w:val="16"/>
                <w:szCs w:val="18"/>
              </w:rPr>
              <w:t>Utility</w:t>
            </w:r>
          </w:p>
        </w:tc>
      </w:tr>
      <w:tr w:rsidR="007C68D7" w:rsidRPr="006B28E2" w14:paraId="4A848EE0" w14:textId="77777777" w:rsidTr="00362DE9">
        <w:trPr>
          <w:trHeight w:val="242"/>
        </w:trPr>
        <w:tc>
          <w:tcPr>
            <w:tcW w:w="3445" w:type="dxa"/>
            <w:shd w:val="clear" w:color="auto" w:fill="EEECE1" w:themeFill="background2"/>
          </w:tcPr>
          <w:p w14:paraId="2D72B6F5" w14:textId="20894423" w:rsidR="007C68D7" w:rsidRPr="006B28E2" w:rsidRDefault="00B70144" w:rsidP="007C68D7">
            <w:pPr>
              <w:pStyle w:val="ListParagraph"/>
              <w:numPr>
                <w:ilvl w:val="0"/>
                <w:numId w:val="1"/>
              </w:numPr>
              <w:autoSpaceDE w:val="0"/>
              <w:autoSpaceDN w:val="0"/>
              <w:adjustRightInd w:val="0"/>
              <w:ind w:left="270" w:hanging="270"/>
              <w:contextualSpacing w:val="0"/>
              <w:rPr>
                <w:rFonts w:asciiTheme="minorHAnsi" w:hAnsiTheme="minorHAnsi" w:cs="PalatinoLinotype-Roman"/>
                <w:sz w:val="16"/>
                <w:szCs w:val="18"/>
              </w:rPr>
            </w:pPr>
            <w:r>
              <w:rPr>
                <w:rFonts w:asciiTheme="minorHAnsi" w:hAnsiTheme="minorHAnsi" w:cs="PalatinoLinotype-Roman"/>
                <w:sz w:val="16"/>
                <w:szCs w:val="18"/>
              </w:rPr>
              <w:t xml:space="preserve">The </w:t>
            </w:r>
            <w:r w:rsidR="00344955">
              <w:rPr>
                <w:rFonts w:asciiTheme="minorHAnsi" w:hAnsiTheme="minorHAnsi" w:cs="Estrangelo Edessa"/>
                <w:bCs/>
                <w:sz w:val="16"/>
                <w:szCs w:val="18"/>
              </w:rPr>
              <w:t xml:space="preserve">Student-Focused Learning Institute </w:t>
            </w:r>
            <w:r w:rsidR="007C68D7" w:rsidRPr="006B28E2">
              <w:rPr>
                <w:rFonts w:asciiTheme="minorHAnsi" w:hAnsiTheme="minorHAnsi" w:cs="PalatinoLinotype-Roman"/>
                <w:sz w:val="16"/>
                <w:szCs w:val="18"/>
              </w:rPr>
              <w:t>was a valuable use of my time.</w:t>
            </w:r>
          </w:p>
        </w:tc>
        <w:tc>
          <w:tcPr>
            <w:tcW w:w="1703" w:type="dxa"/>
            <w:gridSpan w:val="2"/>
          </w:tcPr>
          <w:p w14:paraId="24E1B0F1" w14:textId="77777777" w:rsidR="007C68D7" w:rsidRPr="006B28E2" w:rsidRDefault="007C68D7" w:rsidP="00362DE9">
            <w:pPr>
              <w:rPr>
                <w:rFonts w:asciiTheme="minorHAnsi" w:hAnsiTheme="minorHAnsi" w:cs="Estrangelo Edessa"/>
                <w:bCs/>
                <w:sz w:val="16"/>
                <w:szCs w:val="18"/>
              </w:rPr>
            </w:pPr>
          </w:p>
        </w:tc>
        <w:tc>
          <w:tcPr>
            <w:tcW w:w="1620" w:type="dxa"/>
            <w:gridSpan w:val="2"/>
          </w:tcPr>
          <w:p w14:paraId="014DE286" w14:textId="77777777" w:rsidR="007C68D7" w:rsidRPr="006B28E2" w:rsidRDefault="007C68D7" w:rsidP="00362DE9">
            <w:pPr>
              <w:rPr>
                <w:rFonts w:asciiTheme="minorHAnsi" w:hAnsiTheme="minorHAnsi" w:cs="Estrangelo Edessa"/>
                <w:bCs/>
                <w:sz w:val="16"/>
                <w:szCs w:val="18"/>
              </w:rPr>
            </w:pPr>
          </w:p>
        </w:tc>
        <w:tc>
          <w:tcPr>
            <w:tcW w:w="1620" w:type="dxa"/>
            <w:gridSpan w:val="2"/>
          </w:tcPr>
          <w:p w14:paraId="23F7E168" w14:textId="77777777" w:rsidR="007C68D7" w:rsidRPr="006B28E2" w:rsidRDefault="007C68D7" w:rsidP="00362DE9">
            <w:pPr>
              <w:rPr>
                <w:rFonts w:asciiTheme="minorHAnsi" w:hAnsiTheme="minorHAnsi" w:cs="Estrangelo Edessa"/>
                <w:bCs/>
                <w:sz w:val="16"/>
                <w:szCs w:val="18"/>
              </w:rPr>
            </w:pPr>
          </w:p>
        </w:tc>
        <w:tc>
          <w:tcPr>
            <w:tcW w:w="1800" w:type="dxa"/>
          </w:tcPr>
          <w:p w14:paraId="778F2B7F" w14:textId="77777777" w:rsidR="007C68D7" w:rsidRPr="006B28E2" w:rsidRDefault="007C68D7" w:rsidP="00362DE9">
            <w:pPr>
              <w:rPr>
                <w:rFonts w:asciiTheme="minorHAnsi" w:hAnsiTheme="minorHAnsi" w:cs="Estrangelo Edessa"/>
                <w:bCs/>
                <w:sz w:val="16"/>
                <w:szCs w:val="18"/>
              </w:rPr>
            </w:pPr>
          </w:p>
        </w:tc>
      </w:tr>
      <w:tr w:rsidR="007C68D7" w:rsidRPr="006B28E2" w14:paraId="719361AB" w14:textId="77777777" w:rsidTr="00362DE9">
        <w:tc>
          <w:tcPr>
            <w:tcW w:w="3445" w:type="dxa"/>
            <w:shd w:val="clear" w:color="auto" w:fill="EEECE1" w:themeFill="background2"/>
          </w:tcPr>
          <w:p w14:paraId="5A6A009D" w14:textId="5470BB00" w:rsidR="007C68D7" w:rsidRPr="006B28E2" w:rsidRDefault="007C68D7" w:rsidP="00B70144">
            <w:pPr>
              <w:pStyle w:val="ListParagraph"/>
              <w:numPr>
                <w:ilvl w:val="0"/>
                <w:numId w:val="1"/>
              </w:numPr>
              <w:autoSpaceDE w:val="0"/>
              <w:autoSpaceDN w:val="0"/>
              <w:adjustRightInd w:val="0"/>
              <w:ind w:left="270" w:hanging="270"/>
              <w:contextualSpacing w:val="0"/>
              <w:rPr>
                <w:rFonts w:asciiTheme="minorHAnsi" w:hAnsiTheme="minorHAnsi" w:cs="Estrangelo Edessa"/>
                <w:bCs/>
                <w:sz w:val="16"/>
                <w:szCs w:val="18"/>
              </w:rPr>
            </w:pPr>
            <w:r w:rsidRPr="006B28E2">
              <w:rPr>
                <w:rFonts w:asciiTheme="minorHAnsi" w:hAnsiTheme="minorHAnsi" w:cs="Estrangelo Edessa"/>
                <w:bCs/>
                <w:sz w:val="16"/>
                <w:szCs w:val="18"/>
              </w:rPr>
              <w:t>What I’ve learned from the</w:t>
            </w:r>
            <w:r w:rsidR="00344955">
              <w:rPr>
                <w:rFonts w:asciiTheme="minorHAnsi" w:hAnsiTheme="minorHAnsi" w:cs="Estrangelo Edessa"/>
                <w:bCs/>
                <w:sz w:val="16"/>
                <w:szCs w:val="18"/>
              </w:rPr>
              <w:t xml:space="preserve"> </w:t>
            </w:r>
            <w:r w:rsidR="00344955">
              <w:rPr>
                <w:rFonts w:asciiTheme="minorHAnsi" w:hAnsiTheme="minorHAnsi" w:cs="Estrangelo Edessa"/>
                <w:bCs/>
                <w:sz w:val="16"/>
                <w:szCs w:val="18"/>
              </w:rPr>
              <w:t xml:space="preserve">Student-Focused Learning Institute </w:t>
            </w:r>
            <w:r w:rsidRPr="006B28E2">
              <w:rPr>
                <w:rFonts w:asciiTheme="minorHAnsi" w:hAnsiTheme="minorHAnsi" w:cs="Estrangelo Edessa"/>
                <w:bCs/>
                <w:sz w:val="16"/>
                <w:szCs w:val="18"/>
              </w:rPr>
              <w:t xml:space="preserve">will be useful to the work </w:t>
            </w:r>
            <w:r w:rsidR="00B70144">
              <w:rPr>
                <w:rFonts w:asciiTheme="minorHAnsi" w:hAnsiTheme="minorHAnsi" w:cs="Estrangelo Edessa"/>
                <w:bCs/>
                <w:sz w:val="16"/>
                <w:szCs w:val="18"/>
              </w:rPr>
              <w:t>that I do</w:t>
            </w:r>
            <w:r w:rsidRPr="006B28E2">
              <w:rPr>
                <w:rFonts w:asciiTheme="minorHAnsi" w:hAnsiTheme="minorHAnsi" w:cs="Estrangelo Edessa"/>
                <w:bCs/>
                <w:sz w:val="16"/>
                <w:szCs w:val="18"/>
              </w:rPr>
              <w:t>.</w:t>
            </w:r>
          </w:p>
        </w:tc>
        <w:tc>
          <w:tcPr>
            <w:tcW w:w="1703" w:type="dxa"/>
            <w:gridSpan w:val="2"/>
          </w:tcPr>
          <w:p w14:paraId="2FA66DB0" w14:textId="77777777" w:rsidR="007C68D7" w:rsidRPr="006B28E2" w:rsidRDefault="007C68D7" w:rsidP="00362DE9">
            <w:pPr>
              <w:rPr>
                <w:rFonts w:asciiTheme="minorHAnsi" w:hAnsiTheme="minorHAnsi" w:cs="Estrangelo Edessa"/>
                <w:bCs/>
                <w:sz w:val="16"/>
                <w:szCs w:val="18"/>
              </w:rPr>
            </w:pPr>
          </w:p>
        </w:tc>
        <w:tc>
          <w:tcPr>
            <w:tcW w:w="1620" w:type="dxa"/>
            <w:gridSpan w:val="2"/>
          </w:tcPr>
          <w:p w14:paraId="1ECACCEF" w14:textId="77777777" w:rsidR="007C68D7" w:rsidRPr="006B28E2" w:rsidRDefault="007C68D7" w:rsidP="00362DE9">
            <w:pPr>
              <w:rPr>
                <w:rFonts w:asciiTheme="minorHAnsi" w:hAnsiTheme="minorHAnsi" w:cs="Estrangelo Edessa"/>
                <w:bCs/>
                <w:sz w:val="16"/>
                <w:szCs w:val="18"/>
              </w:rPr>
            </w:pPr>
          </w:p>
        </w:tc>
        <w:tc>
          <w:tcPr>
            <w:tcW w:w="1620" w:type="dxa"/>
            <w:gridSpan w:val="2"/>
          </w:tcPr>
          <w:p w14:paraId="6524B80D" w14:textId="77777777" w:rsidR="007C68D7" w:rsidRPr="006B28E2" w:rsidRDefault="007C68D7" w:rsidP="00362DE9">
            <w:pPr>
              <w:rPr>
                <w:rFonts w:asciiTheme="minorHAnsi" w:hAnsiTheme="minorHAnsi" w:cs="Estrangelo Edessa"/>
                <w:bCs/>
                <w:sz w:val="16"/>
                <w:szCs w:val="18"/>
              </w:rPr>
            </w:pPr>
          </w:p>
        </w:tc>
        <w:tc>
          <w:tcPr>
            <w:tcW w:w="1800" w:type="dxa"/>
          </w:tcPr>
          <w:p w14:paraId="4CB5B2A6" w14:textId="77777777" w:rsidR="007C68D7" w:rsidRPr="006B28E2" w:rsidRDefault="007C68D7" w:rsidP="00362DE9">
            <w:pPr>
              <w:rPr>
                <w:rFonts w:asciiTheme="minorHAnsi" w:hAnsiTheme="minorHAnsi" w:cs="Estrangelo Edessa"/>
                <w:bCs/>
                <w:sz w:val="16"/>
                <w:szCs w:val="18"/>
              </w:rPr>
            </w:pPr>
          </w:p>
        </w:tc>
      </w:tr>
      <w:tr w:rsidR="007C68D7" w:rsidRPr="006B28E2" w14:paraId="30C2F222" w14:textId="77777777" w:rsidTr="00362DE9">
        <w:tc>
          <w:tcPr>
            <w:tcW w:w="3445" w:type="dxa"/>
            <w:shd w:val="clear" w:color="auto" w:fill="EEECE1" w:themeFill="background2"/>
          </w:tcPr>
          <w:p w14:paraId="3E16D562" w14:textId="58B33859" w:rsidR="007C68D7" w:rsidRPr="006B28E2" w:rsidRDefault="007C68D7" w:rsidP="007A241E">
            <w:pPr>
              <w:pStyle w:val="ListParagraph"/>
              <w:numPr>
                <w:ilvl w:val="0"/>
                <w:numId w:val="1"/>
              </w:numPr>
              <w:ind w:left="270" w:hanging="270"/>
              <w:contextualSpacing w:val="0"/>
              <w:rPr>
                <w:rFonts w:asciiTheme="minorHAnsi" w:hAnsiTheme="minorHAnsi" w:cs="Estrangelo Edessa"/>
                <w:bCs/>
                <w:sz w:val="16"/>
                <w:szCs w:val="18"/>
              </w:rPr>
            </w:pPr>
            <w:r w:rsidRPr="006B28E2">
              <w:rPr>
                <w:rFonts w:asciiTheme="minorHAnsi" w:hAnsiTheme="minorHAnsi" w:cs="PalatinoLinotype-Roman"/>
                <w:sz w:val="16"/>
                <w:szCs w:val="18"/>
              </w:rPr>
              <w:t>The content and materials</w:t>
            </w:r>
            <w:r w:rsidR="00B70144">
              <w:rPr>
                <w:rFonts w:asciiTheme="minorHAnsi" w:hAnsiTheme="minorHAnsi" w:cs="PalatinoLinotype-Roman"/>
                <w:sz w:val="16"/>
                <w:szCs w:val="18"/>
              </w:rPr>
              <w:t xml:space="preserve"> presented</w:t>
            </w:r>
            <w:r w:rsidRPr="006B28E2">
              <w:rPr>
                <w:rFonts w:asciiTheme="minorHAnsi" w:hAnsiTheme="minorHAnsi" w:cs="PalatinoLinotype-Roman"/>
                <w:sz w:val="16"/>
                <w:szCs w:val="18"/>
              </w:rPr>
              <w:t xml:space="preserve"> will be useful in my role</w:t>
            </w:r>
            <w:r w:rsidR="00B70144">
              <w:rPr>
                <w:rFonts w:asciiTheme="minorHAnsi" w:hAnsiTheme="minorHAnsi" w:cs="PalatinoLinotype-Roman"/>
                <w:sz w:val="16"/>
                <w:szCs w:val="18"/>
              </w:rPr>
              <w:t>.</w:t>
            </w:r>
          </w:p>
        </w:tc>
        <w:tc>
          <w:tcPr>
            <w:tcW w:w="1703" w:type="dxa"/>
            <w:gridSpan w:val="2"/>
          </w:tcPr>
          <w:p w14:paraId="0D04D89C" w14:textId="77777777" w:rsidR="007C68D7" w:rsidRPr="006B28E2" w:rsidRDefault="007C68D7" w:rsidP="00362DE9">
            <w:pPr>
              <w:rPr>
                <w:rFonts w:asciiTheme="minorHAnsi" w:hAnsiTheme="minorHAnsi" w:cs="Estrangelo Edessa"/>
                <w:bCs/>
                <w:sz w:val="16"/>
                <w:szCs w:val="18"/>
              </w:rPr>
            </w:pPr>
          </w:p>
        </w:tc>
        <w:tc>
          <w:tcPr>
            <w:tcW w:w="1620" w:type="dxa"/>
            <w:gridSpan w:val="2"/>
          </w:tcPr>
          <w:p w14:paraId="0DF6A181" w14:textId="77777777" w:rsidR="007C68D7" w:rsidRPr="006B28E2" w:rsidRDefault="007C68D7" w:rsidP="00362DE9">
            <w:pPr>
              <w:rPr>
                <w:rFonts w:asciiTheme="minorHAnsi" w:hAnsiTheme="minorHAnsi" w:cs="Estrangelo Edessa"/>
                <w:bCs/>
                <w:sz w:val="16"/>
                <w:szCs w:val="18"/>
              </w:rPr>
            </w:pPr>
          </w:p>
        </w:tc>
        <w:tc>
          <w:tcPr>
            <w:tcW w:w="1620" w:type="dxa"/>
            <w:gridSpan w:val="2"/>
          </w:tcPr>
          <w:p w14:paraId="499E9A9E" w14:textId="77777777" w:rsidR="007C68D7" w:rsidRPr="006B28E2" w:rsidRDefault="007C68D7" w:rsidP="00362DE9">
            <w:pPr>
              <w:rPr>
                <w:rFonts w:asciiTheme="minorHAnsi" w:hAnsiTheme="minorHAnsi" w:cs="Estrangelo Edessa"/>
                <w:bCs/>
                <w:sz w:val="16"/>
                <w:szCs w:val="18"/>
              </w:rPr>
            </w:pPr>
          </w:p>
        </w:tc>
        <w:tc>
          <w:tcPr>
            <w:tcW w:w="1800" w:type="dxa"/>
          </w:tcPr>
          <w:p w14:paraId="649E878C" w14:textId="77777777" w:rsidR="007C68D7" w:rsidRPr="006B28E2" w:rsidRDefault="007C68D7" w:rsidP="00362DE9">
            <w:pPr>
              <w:rPr>
                <w:rFonts w:asciiTheme="minorHAnsi" w:hAnsiTheme="minorHAnsi" w:cs="Estrangelo Edessa"/>
                <w:bCs/>
                <w:sz w:val="16"/>
                <w:szCs w:val="18"/>
              </w:rPr>
            </w:pPr>
          </w:p>
        </w:tc>
      </w:tr>
      <w:tr w:rsidR="007C68D7" w:rsidRPr="006B28E2" w14:paraId="4A770814" w14:textId="77777777" w:rsidTr="00362DE9">
        <w:trPr>
          <w:trHeight w:val="197"/>
        </w:trPr>
        <w:tc>
          <w:tcPr>
            <w:tcW w:w="3445" w:type="dxa"/>
          </w:tcPr>
          <w:p w14:paraId="0F2D36BC" w14:textId="658B61C0" w:rsidR="007C68D7" w:rsidRPr="006B28E2" w:rsidRDefault="00B70144" w:rsidP="00B70144">
            <w:pPr>
              <w:rPr>
                <w:rFonts w:asciiTheme="minorHAnsi" w:hAnsiTheme="minorHAnsi" w:cs="Estrangelo Edessa"/>
                <w:bCs/>
                <w:sz w:val="16"/>
                <w:szCs w:val="18"/>
              </w:rPr>
            </w:pPr>
            <w:r>
              <w:rPr>
                <w:rFonts w:asciiTheme="minorHAnsi" w:hAnsiTheme="minorHAnsi" w:cs="Estrangelo Edessa"/>
                <w:b/>
                <w:bCs/>
                <w:sz w:val="16"/>
                <w:szCs w:val="18"/>
              </w:rPr>
              <w:t>Learning</w:t>
            </w:r>
          </w:p>
        </w:tc>
        <w:tc>
          <w:tcPr>
            <w:tcW w:w="235" w:type="dxa"/>
            <w:vMerge w:val="restart"/>
            <w:shd w:val="clear" w:color="auto" w:fill="EEECE1" w:themeFill="background2"/>
          </w:tcPr>
          <w:p w14:paraId="54998F15" w14:textId="77777777" w:rsidR="007C68D7" w:rsidRPr="006B28E2" w:rsidRDefault="007C68D7" w:rsidP="00362DE9">
            <w:pPr>
              <w:rPr>
                <w:rFonts w:asciiTheme="minorHAnsi" w:hAnsiTheme="minorHAnsi" w:cs="Estrangelo Edessa"/>
                <w:bCs/>
                <w:sz w:val="16"/>
                <w:szCs w:val="18"/>
              </w:rPr>
            </w:pPr>
          </w:p>
        </w:tc>
        <w:tc>
          <w:tcPr>
            <w:tcW w:w="6508" w:type="dxa"/>
            <w:gridSpan w:val="6"/>
            <w:shd w:val="clear" w:color="auto" w:fill="EEECE1" w:themeFill="background2"/>
          </w:tcPr>
          <w:p w14:paraId="2212E8BB" w14:textId="50EDD9C3" w:rsidR="007C68D7" w:rsidRPr="006B28E2" w:rsidRDefault="007C68D7" w:rsidP="00344955">
            <w:pPr>
              <w:jc w:val="center"/>
              <w:rPr>
                <w:rFonts w:asciiTheme="minorHAnsi" w:hAnsiTheme="minorHAnsi" w:cs="Estrangelo Edessa"/>
                <w:bCs/>
                <w:sz w:val="16"/>
                <w:szCs w:val="18"/>
              </w:rPr>
            </w:pPr>
            <w:r w:rsidRPr="006B28E2">
              <w:rPr>
                <w:rFonts w:asciiTheme="minorHAnsi" w:hAnsiTheme="minorHAnsi" w:cs="Estrangelo Edessa"/>
                <w:b/>
                <w:bCs/>
                <w:sz w:val="16"/>
                <w:szCs w:val="18"/>
              </w:rPr>
              <w:t xml:space="preserve">Please </w:t>
            </w:r>
            <w:r w:rsidR="00344955">
              <w:rPr>
                <w:rFonts w:asciiTheme="minorHAnsi" w:hAnsiTheme="minorHAnsi" w:cs="Estrangelo Edessa"/>
                <w:b/>
                <w:bCs/>
                <w:sz w:val="16"/>
                <w:szCs w:val="18"/>
              </w:rPr>
              <w:t xml:space="preserve">mark </w:t>
            </w:r>
            <w:r w:rsidRPr="006B28E2">
              <w:rPr>
                <w:rFonts w:asciiTheme="minorHAnsi" w:hAnsiTheme="minorHAnsi" w:cs="Estrangelo Edessa"/>
                <w:b/>
                <w:bCs/>
                <w:sz w:val="16"/>
                <w:szCs w:val="18"/>
              </w:rPr>
              <w:t>one:</w:t>
            </w:r>
          </w:p>
        </w:tc>
      </w:tr>
      <w:tr w:rsidR="00B70144" w:rsidRPr="006B28E2" w14:paraId="545B493F" w14:textId="77777777" w:rsidTr="0020306B">
        <w:tc>
          <w:tcPr>
            <w:tcW w:w="3445" w:type="dxa"/>
            <w:shd w:val="clear" w:color="auto" w:fill="EEECE1" w:themeFill="background2"/>
          </w:tcPr>
          <w:p w14:paraId="537DBF4E" w14:textId="17F46F2E" w:rsidR="007C68D7" w:rsidRPr="0020306B" w:rsidRDefault="007C68D7" w:rsidP="00C24D96">
            <w:pPr>
              <w:pStyle w:val="ListParagraph"/>
              <w:numPr>
                <w:ilvl w:val="0"/>
                <w:numId w:val="1"/>
              </w:numPr>
              <w:autoSpaceDE w:val="0"/>
              <w:autoSpaceDN w:val="0"/>
              <w:adjustRightInd w:val="0"/>
              <w:ind w:left="270" w:hanging="270"/>
              <w:contextualSpacing w:val="0"/>
              <w:rPr>
                <w:rFonts w:asciiTheme="minorHAnsi" w:hAnsiTheme="minorHAnsi" w:cs="PalatinoLinotype-Roman"/>
                <w:sz w:val="16"/>
                <w:szCs w:val="16"/>
              </w:rPr>
            </w:pPr>
            <w:r w:rsidRPr="0020306B">
              <w:rPr>
                <w:rFonts w:asciiTheme="minorHAnsi" w:hAnsiTheme="minorHAnsi" w:cs="PalatinoLinotype-Roman"/>
                <w:b/>
                <w:i/>
                <w:sz w:val="16"/>
                <w:szCs w:val="16"/>
              </w:rPr>
              <w:t>Before</w:t>
            </w:r>
            <w:r w:rsidR="00C24D96">
              <w:rPr>
                <w:rFonts w:asciiTheme="minorHAnsi" w:hAnsiTheme="minorHAnsi" w:cs="PalatinoLinotype-Roman"/>
                <w:sz w:val="16"/>
                <w:szCs w:val="16"/>
              </w:rPr>
              <w:t xml:space="preserve"> attending this session</w:t>
            </w:r>
            <w:r w:rsidRPr="0020306B">
              <w:rPr>
                <w:rFonts w:asciiTheme="minorHAnsi" w:hAnsiTheme="minorHAnsi" w:cs="PalatinoLinotype-Roman"/>
                <w:sz w:val="16"/>
                <w:szCs w:val="16"/>
              </w:rPr>
              <w:t xml:space="preserve">, what was your </w:t>
            </w:r>
            <w:r w:rsidR="00204553" w:rsidRPr="0020306B">
              <w:rPr>
                <w:rFonts w:asciiTheme="minorHAnsi" w:hAnsiTheme="minorHAnsi" w:cs="PalatinoLinotype-Roman"/>
                <w:sz w:val="16"/>
                <w:szCs w:val="16"/>
              </w:rPr>
              <w:t>level of</w:t>
            </w:r>
            <w:r w:rsidRPr="0020306B">
              <w:rPr>
                <w:rFonts w:asciiTheme="minorHAnsi" w:hAnsiTheme="minorHAnsi" w:cs="PalatinoLinotype-Roman"/>
                <w:sz w:val="16"/>
                <w:szCs w:val="16"/>
              </w:rPr>
              <w:t xml:space="preserve"> familiarity with</w:t>
            </w:r>
            <w:r w:rsidR="00204553" w:rsidRPr="0020306B">
              <w:rPr>
                <w:rFonts w:asciiTheme="minorHAnsi" w:hAnsiTheme="minorHAnsi" w:cs="PalatinoLinotype-Roman"/>
                <w:sz w:val="16"/>
                <w:szCs w:val="16"/>
              </w:rPr>
              <w:t xml:space="preserve">: </w:t>
            </w:r>
          </w:p>
        </w:tc>
        <w:tc>
          <w:tcPr>
            <w:tcW w:w="235" w:type="dxa"/>
            <w:vMerge/>
            <w:shd w:val="clear" w:color="auto" w:fill="EEECE1" w:themeFill="background2"/>
          </w:tcPr>
          <w:p w14:paraId="1A20FD96" w14:textId="77777777" w:rsidR="007C68D7" w:rsidRPr="006B28E2" w:rsidRDefault="007C68D7" w:rsidP="00362DE9">
            <w:pPr>
              <w:rPr>
                <w:rFonts w:asciiTheme="minorHAnsi" w:hAnsiTheme="minorHAnsi" w:cs="Estrangelo Edessa"/>
                <w:bCs/>
                <w:sz w:val="16"/>
                <w:szCs w:val="18"/>
              </w:rPr>
            </w:pPr>
          </w:p>
        </w:tc>
        <w:tc>
          <w:tcPr>
            <w:tcW w:w="2008" w:type="dxa"/>
            <w:gridSpan w:val="2"/>
          </w:tcPr>
          <w:p w14:paraId="7EAD2CB2" w14:textId="54CD51F9" w:rsidR="007C68D7" w:rsidRPr="006B28E2" w:rsidRDefault="00395FFB" w:rsidP="00362DE9">
            <w:pPr>
              <w:jc w:val="center"/>
              <w:rPr>
                <w:rFonts w:asciiTheme="minorHAnsi" w:hAnsiTheme="minorHAnsi" w:cs="Estrangelo Edessa"/>
                <w:bCs/>
                <w:sz w:val="16"/>
                <w:szCs w:val="18"/>
              </w:rPr>
            </w:pPr>
            <w:r>
              <w:rPr>
                <w:rFonts w:asciiTheme="minorHAnsi" w:hAnsiTheme="minorHAnsi" w:cs="Estrangelo Edessa"/>
                <w:bCs/>
                <w:sz w:val="16"/>
                <w:szCs w:val="18"/>
              </w:rPr>
              <w:t>Not v</w:t>
            </w:r>
            <w:r w:rsidR="007C68D7" w:rsidRPr="006B28E2">
              <w:rPr>
                <w:rFonts w:asciiTheme="minorHAnsi" w:hAnsiTheme="minorHAnsi" w:cs="Estrangelo Edessa"/>
                <w:bCs/>
                <w:sz w:val="16"/>
                <w:szCs w:val="18"/>
              </w:rPr>
              <w:t>ery familiar</w:t>
            </w:r>
          </w:p>
        </w:tc>
        <w:tc>
          <w:tcPr>
            <w:tcW w:w="2250" w:type="dxa"/>
            <w:gridSpan w:val="2"/>
          </w:tcPr>
          <w:p w14:paraId="54989443" w14:textId="77777777" w:rsidR="007C68D7" w:rsidRPr="006B28E2" w:rsidRDefault="007C68D7" w:rsidP="00362DE9">
            <w:pPr>
              <w:jc w:val="center"/>
              <w:rPr>
                <w:rFonts w:asciiTheme="minorHAnsi" w:hAnsiTheme="minorHAnsi" w:cs="Estrangelo Edessa"/>
                <w:bCs/>
                <w:sz w:val="16"/>
                <w:szCs w:val="18"/>
              </w:rPr>
            </w:pPr>
            <w:r w:rsidRPr="006B28E2">
              <w:rPr>
                <w:rFonts w:asciiTheme="minorHAnsi" w:hAnsiTheme="minorHAnsi" w:cs="Estrangelo Edessa"/>
                <w:bCs/>
                <w:sz w:val="16"/>
                <w:szCs w:val="18"/>
              </w:rPr>
              <w:t>Somewhat familiar</w:t>
            </w:r>
          </w:p>
        </w:tc>
        <w:tc>
          <w:tcPr>
            <w:tcW w:w="2250" w:type="dxa"/>
            <w:gridSpan w:val="2"/>
          </w:tcPr>
          <w:p w14:paraId="7C7CA1E2" w14:textId="071095FA" w:rsidR="007C68D7" w:rsidRPr="006B28E2" w:rsidRDefault="00395FFB" w:rsidP="00362DE9">
            <w:pPr>
              <w:jc w:val="center"/>
              <w:rPr>
                <w:rFonts w:asciiTheme="minorHAnsi" w:hAnsiTheme="minorHAnsi" w:cs="Estrangelo Edessa"/>
                <w:bCs/>
                <w:sz w:val="16"/>
                <w:szCs w:val="18"/>
              </w:rPr>
            </w:pPr>
            <w:r>
              <w:rPr>
                <w:rFonts w:asciiTheme="minorHAnsi" w:hAnsiTheme="minorHAnsi" w:cs="Estrangelo Edessa"/>
                <w:bCs/>
                <w:sz w:val="16"/>
                <w:szCs w:val="18"/>
              </w:rPr>
              <w:t>V</w:t>
            </w:r>
            <w:r w:rsidR="007C68D7" w:rsidRPr="006B28E2">
              <w:rPr>
                <w:rFonts w:asciiTheme="minorHAnsi" w:hAnsiTheme="minorHAnsi" w:cs="Estrangelo Edessa"/>
                <w:bCs/>
                <w:sz w:val="16"/>
                <w:szCs w:val="18"/>
              </w:rPr>
              <w:t>ery familiar</w:t>
            </w:r>
          </w:p>
        </w:tc>
      </w:tr>
      <w:tr w:rsidR="00B70144" w:rsidRPr="006B28E2" w14:paraId="281432B8" w14:textId="77777777" w:rsidTr="0020306B">
        <w:tc>
          <w:tcPr>
            <w:tcW w:w="3445" w:type="dxa"/>
            <w:shd w:val="clear" w:color="auto" w:fill="EEECE1" w:themeFill="background2"/>
          </w:tcPr>
          <w:p w14:paraId="42EBEE61" w14:textId="664BA77C" w:rsidR="00B70144" w:rsidRPr="0020306B" w:rsidRDefault="00204553" w:rsidP="00344955">
            <w:pPr>
              <w:pStyle w:val="ListParagraph"/>
              <w:numPr>
                <w:ilvl w:val="1"/>
                <w:numId w:val="1"/>
              </w:numPr>
              <w:autoSpaceDE w:val="0"/>
              <w:autoSpaceDN w:val="0"/>
              <w:adjustRightInd w:val="0"/>
              <w:ind w:left="540" w:hanging="270"/>
              <w:contextualSpacing w:val="0"/>
              <w:rPr>
                <w:rFonts w:asciiTheme="minorHAnsi" w:hAnsiTheme="minorHAnsi" w:cs="PalatinoLinotype-Roman"/>
                <w:sz w:val="16"/>
                <w:szCs w:val="16"/>
              </w:rPr>
            </w:pPr>
            <w:r w:rsidRPr="0020306B">
              <w:rPr>
                <w:rFonts w:asciiTheme="minorHAnsi" w:hAnsiTheme="minorHAnsi" w:cs="PalatinoLinotype-Roman"/>
                <w:sz w:val="16"/>
                <w:szCs w:val="16"/>
              </w:rPr>
              <w:t xml:space="preserve">The overall topic of </w:t>
            </w:r>
            <w:r w:rsidR="00344955">
              <w:rPr>
                <w:rFonts w:asciiTheme="minorHAnsi" w:hAnsiTheme="minorHAnsi" w:cs="PalatinoLinotype-Roman"/>
                <w:sz w:val="16"/>
                <w:szCs w:val="16"/>
              </w:rPr>
              <w:t xml:space="preserve">Student-Focused </w:t>
            </w:r>
            <w:r w:rsidRPr="0020306B">
              <w:rPr>
                <w:rFonts w:asciiTheme="minorHAnsi" w:hAnsiTheme="minorHAnsi" w:cs="PalatinoLinotype-Roman"/>
                <w:sz w:val="16"/>
                <w:szCs w:val="16"/>
              </w:rPr>
              <w:t>Learning?</w:t>
            </w:r>
          </w:p>
        </w:tc>
        <w:tc>
          <w:tcPr>
            <w:tcW w:w="235" w:type="dxa"/>
            <w:vMerge/>
            <w:shd w:val="clear" w:color="auto" w:fill="EEECE1" w:themeFill="background2"/>
          </w:tcPr>
          <w:p w14:paraId="7024D3FB" w14:textId="77777777" w:rsidR="00B70144" w:rsidRPr="006B28E2" w:rsidRDefault="00B70144" w:rsidP="00362DE9">
            <w:pPr>
              <w:rPr>
                <w:rFonts w:cs="Estrangelo Edessa"/>
                <w:bCs/>
                <w:sz w:val="16"/>
                <w:szCs w:val="18"/>
              </w:rPr>
            </w:pPr>
          </w:p>
        </w:tc>
        <w:tc>
          <w:tcPr>
            <w:tcW w:w="2008" w:type="dxa"/>
            <w:gridSpan w:val="2"/>
          </w:tcPr>
          <w:p w14:paraId="4FE52EBB" w14:textId="77777777" w:rsidR="00B70144" w:rsidRDefault="00B70144" w:rsidP="00362DE9">
            <w:pPr>
              <w:jc w:val="center"/>
              <w:rPr>
                <w:rFonts w:cs="Estrangelo Edessa"/>
                <w:bCs/>
                <w:sz w:val="16"/>
                <w:szCs w:val="18"/>
              </w:rPr>
            </w:pPr>
          </w:p>
        </w:tc>
        <w:tc>
          <w:tcPr>
            <w:tcW w:w="2250" w:type="dxa"/>
            <w:gridSpan w:val="2"/>
          </w:tcPr>
          <w:p w14:paraId="263EA12A" w14:textId="77777777" w:rsidR="00B70144" w:rsidRPr="006B28E2" w:rsidRDefault="00B70144" w:rsidP="00362DE9">
            <w:pPr>
              <w:jc w:val="center"/>
              <w:rPr>
                <w:rFonts w:cs="Estrangelo Edessa"/>
                <w:bCs/>
                <w:sz w:val="16"/>
                <w:szCs w:val="18"/>
              </w:rPr>
            </w:pPr>
          </w:p>
        </w:tc>
        <w:tc>
          <w:tcPr>
            <w:tcW w:w="2250" w:type="dxa"/>
            <w:gridSpan w:val="2"/>
          </w:tcPr>
          <w:p w14:paraId="4BB98AF2" w14:textId="77777777" w:rsidR="00B70144" w:rsidRDefault="00B70144" w:rsidP="00362DE9">
            <w:pPr>
              <w:jc w:val="center"/>
              <w:rPr>
                <w:rFonts w:cs="Estrangelo Edessa"/>
                <w:bCs/>
                <w:sz w:val="16"/>
                <w:szCs w:val="18"/>
              </w:rPr>
            </w:pPr>
          </w:p>
        </w:tc>
      </w:tr>
      <w:tr w:rsidR="00B70144" w:rsidRPr="006B28E2" w14:paraId="4DF517D8" w14:textId="77777777" w:rsidTr="0020306B">
        <w:tc>
          <w:tcPr>
            <w:tcW w:w="3445" w:type="dxa"/>
            <w:shd w:val="clear" w:color="auto" w:fill="EEECE1" w:themeFill="background2"/>
          </w:tcPr>
          <w:p w14:paraId="409E7B6B" w14:textId="6BD20091" w:rsidR="00B70144" w:rsidRPr="0020306B" w:rsidRDefault="0020306B" w:rsidP="00204553">
            <w:pPr>
              <w:pStyle w:val="ListParagraph"/>
              <w:numPr>
                <w:ilvl w:val="1"/>
                <w:numId w:val="1"/>
              </w:numPr>
              <w:autoSpaceDE w:val="0"/>
              <w:autoSpaceDN w:val="0"/>
              <w:adjustRightInd w:val="0"/>
              <w:ind w:left="540" w:hanging="270"/>
              <w:contextualSpacing w:val="0"/>
              <w:rPr>
                <w:rFonts w:asciiTheme="minorHAnsi" w:hAnsiTheme="minorHAnsi" w:cs="PalatinoLinotype-Roman"/>
                <w:sz w:val="16"/>
                <w:szCs w:val="16"/>
              </w:rPr>
            </w:pPr>
            <w:r w:rsidRPr="0020306B">
              <w:rPr>
                <w:rFonts w:asciiTheme="minorHAnsi" w:hAnsiTheme="minorHAnsi" w:cs="PalatinoLinotype-Roman"/>
                <w:sz w:val="16"/>
                <w:szCs w:val="16"/>
              </w:rPr>
              <w:t>Personal Competencies</w:t>
            </w:r>
          </w:p>
        </w:tc>
        <w:tc>
          <w:tcPr>
            <w:tcW w:w="235" w:type="dxa"/>
            <w:vMerge/>
            <w:shd w:val="clear" w:color="auto" w:fill="EEECE1" w:themeFill="background2"/>
          </w:tcPr>
          <w:p w14:paraId="1AF18161" w14:textId="77777777" w:rsidR="00B70144" w:rsidRPr="006B28E2" w:rsidRDefault="00B70144" w:rsidP="00362DE9">
            <w:pPr>
              <w:rPr>
                <w:rFonts w:cs="Estrangelo Edessa"/>
                <w:bCs/>
                <w:sz w:val="16"/>
                <w:szCs w:val="18"/>
              </w:rPr>
            </w:pPr>
          </w:p>
        </w:tc>
        <w:tc>
          <w:tcPr>
            <w:tcW w:w="2008" w:type="dxa"/>
            <w:gridSpan w:val="2"/>
          </w:tcPr>
          <w:p w14:paraId="3DFD20FC" w14:textId="77777777" w:rsidR="00B70144" w:rsidRDefault="00B70144" w:rsidP="00362DE9">
            <w:pPr>
              <w:jc w:val="center"/>
              <w:rPr>
                <w:rFonts w:cs="Estrangelo Edessa"/>
                <w:bCs/>
                <w:sz w:val="16"/>
                <w:szCs w:val="18"/>
              </w:rPr>
            </w:pPr>
          </w:p>
        </w:tc>
        <w:tc>
          <w:tcPr>
            <w:tcW w:w="2250" w:type="dxa"/>
            <w:gridSpan w:val="2"/>
          </w:tcPr>
          <w:p w14:paraId="32E7269C" w14:textId="77777777" w:rsidR="00B70144" w:rsidRPr="006B28E2" w:rsidRDefault="00B70144" w:rsidP="00362DE9">
            <w:pPr>
              <w:jc w:val="center"/>
              <w:rPr>
                <w:rFonts w:cs="Estrangelo Edessa"/>
                <w:bCs/>
                <w:sz w:val="16"/>
                <w:szCs w:val="18"/>
              </w:rPr>
            </w:pPr>
          </w:p>
        </w:tc>
        <w:tc>
          <w:tcPr>
            <w:tcW w:w="2250" w:type="dxa"/>
            <w:gridSpan w:val="2"/>
          </w:tcPr>
          <w:p w14:paraId="68C0F7F3" w14:textId="77777777" w:rsidR="00B70144" w:rsidRDefault="00B70144" w:rsidP="00362DE9">
            <w:pPr>
              <w:jc w:val="center"/>
              <w:rPr>
                <w:rFonts w:cs="Estrangelo Edessa"/>
                <w:bCs/>
                <w:sz w:val="16"/>
                <w:szCs w:val="18"/>
              </w:rPr>
            </w:pPr>
            <w:bookmarkStart w:id="0" w:name="_GoBack"/>
            <w:bookmarkEnd w:id="0"/>
          </w:p>
        </w:tc>
      </w:tr>
      <w:tr w:rsidR="00B70144" w:rsidRPr="006B28E2" w14:paraId="1C1E23CF" w14:textId="77777777" w:rsidTr="0020306B">
        <w:tc>
          <w:tcPr>
            <w:tcW w:w="3445" w:type="dxa"/>
            <w:shd w:val="clear" w:color="auto" w:fill="EEECE1" w:themeFill="background2"/>
          </w:tcPr>
          <w:p w14:paraId="5AD06BBA" w14:textId="4F9AC373" w:rsidR="00B70144" w:rsidRPr="0020306B" w:rsidRDefault="0020306B" w:rsidP="00204553">
            <w:pPr>
              <w:pStyle w:val="ListParagraph"/>
              <w:numPr>
                <w:ilvl w:val="1"/>
                <w:numId w:val="1"/>
              </w:numPr>
              <w:autoSpaceDE w:val="0"/>
              <w:autoSpaceDN w:val="0"/>
              <w:adjustRightInd w:val="0"/>
              <w:ind w:left="540" w:hanging="270"/>
              <w:contextualSpacing w:val="0"/>
              <w:rPr>
                <w:rFonts w:asciiTheme="minorHAnsi" w:hAnsiTheme="minorHAnsi" w:cs="PalatinoLinotype-Roman"/>
                <w:sz w:val="16"/>
                <w:szCs w:val="16"/>
              </w:rPr>
            </w:pPr>
            <w:r w:rsidRPr="0020306B">
              <w:rPr>
                <w:rFonts w:asciiTheme="minorHAnsi" w:hAnsiTheme="minorHAnsi" w:cs="PalatinoLinotype-Roman"/>
                <w:sz w:val="16"/>
                <w:szCs w:val="16"/>
              </w:rPr>
              <w:t>Competency-based education</w:t>
            </w:r>
          </w:p>
        </w:tc>
        <w:tc>
          <w:tcPr>
            <w:tcW w:w="235" w:type="dxa"/>
            <w:vMerge/>
            <w:shd w:val="clear" w:color="auto" w:fill="EEECE1" w:themeFill="background2"/>
          </w:tcPr>
          <w:p w14:paraId="08C1939E" w14:textId="77777777" w:rsidR="00B70144" w:rsidRPr="006B28E2" w:rsidRDefault="00B70144" w:rsidP="00362DE9">
            <w:pPr>
              <w:rPr>
                <w:rFonts w:cs="Estrangelo Edessa"/>
                <w:bCs/>
                <w:sz w:val="16"/>
                <w:szCs w:val="18"/>
              </w:rPr>
            </w:pPr>
          </w:p>
        </w:tc>
        <w:tc>
          <w:tcPr>
            <w:tcW w:w="2008" w:type="dxa"/>
            <w:gridSpan w:val="2"/>
          </w:tcPr>
          <w:p w14:paraId="0548CE19" w14:textId="77777777" w:rsidR="00B70144" w:rsidRDefault="00B70144" w:rsidP="00362DE9">
            <w:pPr>
              <w:jc w:val="center"/>
              <w:rPr>
                <w:rFonts w:cs="Estrangelo Edessa"/>
                <w:bCs/>
                <w:sz w:val="16"/>
                <w:szCs w:val="18"/>
              </w:rPr>
            </w:pPr>
          </w:p>
        </w:tc>
        <w:tc>
          <w:tcPr>
            <w:tcW w:w="2250" w:type="dxa"/>
            <w:gridSpan w:val="2"/>
          </w:tcPr>
          <w:p w14:paraId="55174350" w14:textId="77777777" w:rsidR="00B70144" w:rsidRPr="006B28E2" w:rsidRDefault="00B70144" w:rsidP="00362DE9">
            <w:pPr>
              <w:jc w:val="center"/>
              <w:rPr>
                <w:rFonts w:cs="Estrangelo Edessa"/>
                <w:bCs/>
                <w:sz w:val="16"/>
                <w:szCs w:val="18"/>
              </w:rPr>
            </w:pPr>
          </w:p>
        </w:tc>
        <w:tc>
          <w:tcPr>
            <w:tcW w:w="2250" w:type="dxa"/>
            <w:gridSpan w:val="2"/>
          </w:tcPr>
          <w:p w14:paraId="787E30AC" w14:textId="77777777" w:rsidR="00B70144" w:rsidRDefault="00B70144" w:rsidP="00362DE9">
            <w:pPr>
              <w:jc w:val="center"/>
              <w:rPr>
                <w:rFonts w:cs="Estrangelo Edessa"/>
                <w:bCs/>
                <w:sz w:val="16"/>
                <w:szCs w:val="18"/>
              </w:rPr>
            </w:pPr>
          </w:p>
        </w:tc>
      </w:tr>
      <w:tr w:rsidR="00B70144" w:rsidRPr="006B28E2" w14:paraId="1796129E" w14:textId="77777777" w:rsidTr="0020306B">
        <w:tc>
          <w:tcPr>
            <w:tcW w:w="3445" w:type="dxa"/>
            <w:shd w:val="clear" w:color="auto" w:fill="EEECE1" w:themeFill="background2"/>
          </w:tcPr>
          <w:p w14:paraId="281E6EB2" w14:textId="2B204148" w:rsidR="00B70144" w:rsidRPr="0020306B" w:rsidRDefault="0020306B" w:rsidP="00204553">
            <w:pPr>
              <w:pStyle w:val="ListParagraph"/>
              <w:numPr>
                <w:ilvl w:val="1"/>
                <w:numId w:val="1"/>
              </w:numPr>
              <w:autoSpaceDE w:val="0"/>
              <w:autoSpaceDN w:val="0"/>
              <w:adjustRightInd w:val="0"/>
              <w:ind w:left="540" w:hanging="270"/>
              <w:contextualSpacing w:val="0"/>
              <w:rPr>
                <w:rFonts w:asciiTheme="minorHAnsi" w:hAnsiTheme="minorHAnsi" w:cs="PalatinoLinotype-Roman"/>
                <w:sz w:val="16"/>
                <w:szCs w:val="16"/>
              </w:rPr>
            </w:pPr>
            <w:r w:rsidRPr="0020306B">
              <w:rPr>
                <w:rFonts w:asciiTheme="minorHAnsi" w:hAnsiTheme="minorHAnsi" w:cs="PalatinoLinotype-Roman"/>
                <w:sz w:val="16"/>
                <w:szCs w:val="16"/>
              </w:rPr>
              <w:t>Learning technologies</w:t>
            </w:r>
          </w:p>
        </w:tc>
        <w:tc>
          <w:tcPr>
            <w:tcW w:w="235" w:type="dxa"/>
            <w:vMerge/>
            <w:shd w:val="clear" w:color="auto" w:fill="EEECE1" w:themeFill="background2"/>
          </w:tcPr>
          <w:p w14:paraId="328963DA" w14:textId="77777777" w:rsidR="00B70144" w:rsidRPr="006B28E2" w:rsidRDefault="00B70144" w:rsidP="00362DE9">
            <w:pPr>
              <w:rPr>
                <w:rFonts w:cs="Estrangelo Edessa"/>
                <w:bCs/>
                <w:sz w:val="16"/>
                <w:szCs w:val="18"/>
              </w:rPr>
            </w:pPr>
          </w:p>
        </w:tc>
        <w:tc>
          <w:tcPr>
            <w:tcW w:w="2008" w:type="dxa"/>
            <w:gridSpan w:val="2"/>
          </w:tcPr>
          <w:p w14:paraId="5BC87D15" w14:textId="77777777" w:rsidR="00B70144" w:rsidRDefault="00B70144" w:rsidP="00362DE9">
            <w:pPr>
              <w:jc w:val="center"/>
              <w:rPr>
                <w:rFonts w:cs="Estrangelo Edessa"/>
                <w:bCs/>
                <w:sz w:val="16"/>
                <w:szCs w:val="18"/>
              </w:rPr>
            </w:pPr>
          </w:p>
        </w:tc>
        <w:tc>
          <w:tcPr>
            <w:tcW w:w="2250" w:type="dxa"/>
            <w:gridSpan w:val="2"/>
          </w:tcPr>
          <w:p w14:paraId="35737522" w14:textId="77777777" w:rsidR="00B70144" w:rsidRPr="006B28E2" w:rsidRDefault="00B70144" w:rsidP="00362DE9">
            <w:pPr>
              <w:jc w:val="center"/>
              <w:rPr>
                <w:rFonts w:cs="Estrangelo Edessa"/>
                <w:bCs/>
                <w:sz w:val="16"/>
                <w:szCs w:val="18"/>
              </w:rPr>
            </w:pPr>
          </w:p>
        </w:tc>
        <w:tc>
          <w:tcPr>
            <w:tcW w:w="2250" w:type="dxa"/>
            <w:gridSpan w:val="2"/>
          </w:tcPr>
          <w:p w14:paraId="29615F69" w14:textId="77777777" w:rsidR="00B70144" w:rsidRDefault="00B70144" w:rsidP="00362DE9">
            <w:pPr>
              <w:jc w:val="center"/>
              <w:rPr>
                <w:rFonts w:cs="Estrangelo Edessa"/>
                <w:bCs/>
                <w:sz w:val="16"/>
                <w:szCs w:val="18"/>
              </w:rPr>
            </w:pPr>
          </w:p>
        </w:tc>
      </w:tr>
      <w:tr w:rsidR="00344955" w:rsidRPr="006B28E2" w14:paraId="07D714EB" w14:textId="77777777" w:rsidTr="0020306B">
        <w:tc>
          <w:tcPr>
            <w:tcW w:w="3445" w:type="dxa"/>
            <w:shd w:val="clear" w:color="auto" w:fill="EEECE1" w:themeFill="background2"/>
          </w:tcPr>
          <w:p w14:paraId="22DB1BB5" w14:textId="614A41E0" w:rsidR="00344955" w:rsidRPr="0020306B" w:rsidRDefault="00344955" w:rsidP="00204553">
            <w:pPr>
              <w:pStyle w:val="ListParagraph"/>
              <w:numPr>
                <w:ilvl w:val="1"/>
                <w:numId w:val="1"/>
              </w:numPr>
              <w:autoSpaceDE w:val="0"/>
              <w:autoSpaceDN w:val="0"/>
              <w:adjustRightInd w:val="0"/>
              <w:ind w:left="540" w:hanging="270"/>
              <w:contextualSpacing w:val="0"/>
              <w:rPr>
                <w:rFonts w:asciiTheme="minorHAnsi" w:hAnsiTheme="minorHAnsi" w:cs="PalatinoLinotype-Roman"/>
                <w:sz w:val="16"/>
                <w:szCs w:val="16"/>
              </w:rPr>
            </w:pPr>
            <w:r>
              <w:rPr>
                <w:rFonts w:asciiTheme="minorHAnsi" w:hAnsiTheme="minorHAnsi" w:cs="PalatinoLinotype-Roman"/>
                <w:sz w:val="16"/>
                <w:szCs w:val="16"/>
              </w:rPr>
              <w:t>Enhanced Lesson Design</w:t>
            </w:r>
          </w:p>
        </w:tc>
        <w:tc>
          <w:tcPr>
            <w:tcW w:w="235" w:type="dxa"/>
            <w:vMerge/>
            <w:shd w:val="clear" w:color="auto" w:fill="EEECE1" w:themeFill="background2"/>
          </w:tcPr>
          <w:p w14:paraId="4AC2AFA4" w14:textId="77777777" w:rsidR="00344955" w:rsidRPr="006B28E2" w:rsidRDefault="00344955" w:rsidP="00362DE9">
            <w:pPr>
              <w:rPr>
                <w:rFonts w:cs="Estrangelo Edessa"/>
                <w:bCs/>
                <w:sz w:val="16"/>
                <w:szCs w:val="18"/>
              </w:rPr>
            </w:pPr>
          </w:p>
        </w:tc>
        <w:tc>
          <w:tcPr>
            <w:tcW w:w="2008" w:type="dxa"/>
            <w:gridSpan w:val="2"/>
          </w:tcPr>
          <w:p w14:paraId="29D90BF5" w14:textId="77777777" w:rsidR="00344955" w:rsidRDefault="00344955" w:rsidP="00362DE9">
            <w:pPr>
              <w:jc w:val="center"/>
              <w:rPr>
                <w:rFonts w:cs="Estrangelo Edessa"/>
                <w:bCs/>
                <w:sz w:val="16"/>
                <w:szCs w:val="18"/>
              </w:rPr>
            </w:pPr>
          </w:p>
        </w:tc>
        <w:tc>
          <w:tcPr>
            <w:tcW w:w="2250" w:type="dxa"/>
            <w:gridSpan w:val="2"/>
          </w:tcPr>
          <w:p w14:paraId="06AC86A1" w14:textId="77777777" w:rsidR="00344955" w:rsidRPr="006B28E2" w:rsidRDefault="00344955" w:rsidP="00362DE9">
            <w:pPr>
              <w:jc w:val="center"/>
              <w:rPr>
                <w:rFonts w:cs="Estrangelo Edessa"/>
                <w:bCs/>
                <w:sz w:val="16"/>
                <w:szCs w:val="18"/>
              </w:rPr>
            </w:pPr>
          </w:p>
        </w:tc>
        <w:tc>
          <w:tcPr>
            <w:tcW w:w="2250" w:type="dxa"/>
            <w:gridSpan w:val="2"/>
          </w:tcPr>
          <w:p w14:paraId="23B5930D" w14:textId="77777777" w:rsidR="00344955" w:rsidRDefault="00344955" w:rsidP="00362DE9">
            <w:pPr>
              <w:jc w:val="center"/>
              <w:rPr>
                <w:rFonts w:cs="Estrangelo Edessa"/>
                <w:bCs/>
                <w:sz w:val="16"/>
                <w:szCs w:val="18"/>
              </w:rPr>
            </w:pPr>
          </w:p>
        </w:tc>
      </w:tr>
      <w:tr w:rsidR="00B70144" w:rsidRPr="006B28E2" w14:paraId="680372A5" w14:textId="77777777" w:rsidTr="0020306B">
        <w:tc>
          <w:tcPr>
            <w:tcW w:w="3445" w:type="dxa"/>
            <w:shd w:val="clear" w:color="auto" w:fill="EEECE1" w:themeFill="background2"/>
          </w:tcPr>
          <w:p w14:paraId="4D15D053" w14:textId="259E0D0F" w:rsidR="007C68D7" w:rsidRPr="006B28E2" w:rsidRDefault="007C68D7" w:rsidP="00C24D96">
            <w:pPr>
              <w:pStyle w:val="ListParagraph"/>
              <w:numPr>
                <w:ilvl w:val="0"/>
                <w:numId w:val="1"/>
              </w:numPr>
              <w:ind w:left="270" w:hanging="270"/>
              <w:contextualSpacing w:val="0"/>
              <w:rPr>
                <w:rFonts w:asciiTheme="minorHAnsi" w:hAnsiTheme="minorHAnsi" w:cs="Estrangelo Edessa"/>
                <w:bCs/>
                <w:sz w:val="16"/>
                <w:szCs w:val="18"/>
              </w:rPr>
            </w:pPr>
            <w:r w:rsidRPr="00204553">
              <w:rPr>
                <w:rFonts w:asciiTheme="minorHAnsi" w:hAnsiTheme="minorHAnsi" w:cs="PalatinoLinotype-Roman"/>
                <w:b/>
                <w:i/>
                <w:sz w:val="16"/>
                <w:szCs w:val="18"/>
              </w:rPr>
              <w:t>After</w:t>
            </w:r>
            <w:r w:rsidRPr="00204553">
              <w:rPr>
                <w:rFonts w:asciiTheme="minorHAnsi" w:hAnsiTheme="minorHAnsi" w:cs="PalatinoLinotype-Roman"/>
                <w:i/>
                <w:sz w:val="16"/>
                <w:szCs w:val="18"/>
              </w:rPr>
              <w:t xml:space="preserve"> </w:t>
            </w:r>
            <w:r w:rsidR="00C24D96">
              <w:rPr>
                <w:rFonts w:asciiTheme="minorHAnsi" w:hAnsiTheme="minorHAnsi" w:cs="PalatinoLinotype-Roman"/>
                <w:sz w:val="16"/>
                <w:szCs w:val="18"/>
              </w:rPr>
              <w:t>attending this session</w:t>
            </w:r>
            <w:r w:rsidRPr="006B28E2">
              <w:rPr>
                <w:rFonts w:asciiTheme="minorHAnsi" w:hAnsiTheme="minorHAnsi" w:cs="PalatinoLinotype-Roman"/>
                <w:sz w:val="16"/>
                <w:szCs w:val="18"/>
              </w:rPr>
              <w:t>, how would you rate what you have learned</w:t>
            </w:r>
            <w:r w:rsidR="00204553">
              <w:rPr>
                <w:rFonts w:asciiTheme="minorHAnsi" w:hAnsiTheme="minorHAnsi" w:cs="PalatinoLinotype-Roman"/>
                <w:sz w:val="16"/>
                <w:szCs w:val="18"/>
              </w:rPr>
              <w:t xml:space="preserve">: </w:t>
            </w:r>
          </w:p>
        </w:tc>
        <w:tc>
          <w:tcPr>
            <w:tcW w:w="235" w:type="dxa"/>
            <w:vMerge/>
            <w:shd w:val="clear" w:color="auto" w:fill="EEECE1" w:themeFill="background2"/>
          </w:tcPr>
          <w:p w14:paraId="58E5E335" w14:textId="77777777" w:rsidR="007C68D7" w:rsidRPr="006B28E2" w:rsidRDefault="007C68D7" w:rsidP="00362DE9">
            <w:pPr>
              <w:rPr>
                <w:rFonts w:asciiTheme="minorHAnsi" w:hAnsiTheme="minorHAnsi" w:cs="Estrangelo Edessa"/>
                <w:bCs/>
                <w:sz w:val="16"/>
                <w:szCs w:val="18"/>
              </w:rPr>
            </w:pPr>
          </w:p>
        </w:tc>
        <w:tc>
          <w:tcPr>
            <w:tcW w:w="2008" w:type="dxa"/>
            <w:gridSpan w:val="2"/>
          </w:tcPr>
          <w:p w14:paraId="6A941BDA" w14:textId="2ACE567B" w:rsidR="007C68D7" w:rsidRPr="006B28E2" w:rsidRDefault="00395FFB" w:rsidP="00362DE9">
            <w:pPr>
              <w:jc w:val="center"/>
              <w:rPr>
                <w:rFonts w:asciiTheme="minorHAnsi" w:hAnsiTheme="minorHAnsi" w:cs="Estrangelo Edessa"/>
                <w:bCs/>
                <w:sz w:val="16"/>
                <w:szCs w:val="18"/>
              </w:rPr>
            </w:pPr>
            <w:r w:rsidRPr="006B28E2">
              <w:rPr>
                <w:rFonts w:asciiTheme="minorHAnsi" w:hAnsiTheme="minorHAnsi" w:cs="Estrangelo Edessa"/>
                <w:bCs/>
                <w:sz w:val="16"/>
                <w:szCs w:val="18"/>
              </w:rPr>
              <w:t xml:space="preserve">Not much </w:t>
            </w:r>
            <w:r>
              <w:rPr>
                <w:rFonts w:asciiTheme="minorHAnsi" w:hAnsiTheme="minorHAnsi" w:cs="Estrangelo Edessa"/>
                <w:bCs/>
                <w:sz w:val="16"/>
                <w:szCs w:val="18"/>
              </w:rPr>
              <w:t xml:space="preserve">that </w:t>
            </w:r>
            <w:r w:rsidRPr="006B28E2">
              <w:rPr>
                <w:rFonts w:asciiTheme="minorHAnsi" w:hAnsiTheme="minorHAnsi" w:cs="Estrangelo Edessa"/>
                <w:bCs/>
                <w:sz w:val="16"/>
                <w:szCs w:val="18"/>
              </w:rPr>
              <w:t>I didn’t already know</w:t>
            </w:r>
          </w:p>
        </w:tc>
        <w:tc>
          <w:tcPr>
            <w:tcW w:w="2250" w:type="dxa"/>
            <w:gridSpan w:val="2"/>
          </w:tcPr>
          <w:p w14:paraId="4EFD7680" w14:textId="77777777" w:rsidR="007C68D7" w:rsidRPr="006B28E2" w:rsidRDefault="007C68D7" w:rsidP="00362DE9">
            <w:pPr>
              <w:jc w:val="center"/>
              <w:rPr>
                <w:rFonts w:asciiTheme="minorHAnsi" w:hAnsiTheme="minorHAnsi" w:cs="Estrangelo Edessa"/>
                <w:bCs/>
                <w:sz w:val="16"/>
                <w:szCs w:val="18"/>
              </w:rPr>
            </w:pPr>
            <w:r w:rsidRPr="006B28E2">
              <w:rPr>
                <w:rFonts w:asciiTheme="minorHAnsi" w:hAnsiTheme="minorHAnsi" w:cs="Estrangelo Edessa"/>
                <w:bCs/>
                <w:sz w:val="16"/>
                <w:szCs w:val="18"/>
              </w:rPr>
              <w:t>A fair amount</w:t>
            </w:r>
          </w:p>
        </w:tc>
        <w:tc>
          <w:tcPr>
            <w:tcW w:w="2250" w:type="dxa"/>
            <w:gridSpan w:val="2"/>
          </w:tcPr>
          <w:p w14:paraId="6CB7F373" w14:textId="48D887DF" w:rsidR="007C68D7" w:rsidRPr="006B28E2" w:rsidRDefault="00395FFB" w:rsidP="00362DE9">
            <w:pPr>
              <w:jc w:val="center"/>
              <w:rPr>
                <w:rFonts w:asciiTheme="minorHAnsi" w:hAnsiTheme="minorHAnsi" w:cs="Estrangelo Edessa"/>
                <w:bCs/>
                <w:sz w:val="16"/>
                <w:szCs w:val="18"/>
              </w:rPr>
            </w:pPr>
            <w:r>
              <w:rPr>
                <w:rFonts w:asciiTheme="minorHAnsi" w:hAnsiTheme="minorHAnsi" w:cs="Estrangelo Edessa"/>
                <w:bCs/>
                <w:sz w:val="16"/>
                <w:szCs w:val="18"/>
              </w:rPr>
              <w:t>A whole lot</w:t>
            </w:r>
          </w:p>
        </w:tc>
      </w:tr>
      <w:tr w:rsidR="0020306B" w:rsidRPr="006B28E2" w14:paraId="43E86283" w14:textId="77777777" w:rsidTr="0020306B">
        <w:tc>
          <w:tcPr>
            <w:tcW w:w="3445" w:type="dxa"/>
            <w:shd w:val="clear" w:color="auto" w:fill="EEECE1" w:themeFill="background2"/>
          </w:tcPr>
          <w:p w14:paraId="444DC6C6" w14:textId="6992921A" w:rsidR="0020306B" w:rsidRPr="006B28E2" w:rsidRDefault="0020306B" w:rsidP="00344955">
            <w:pPr>
              <w:pStyle w:val="ListParagraph"/>
              <w:numPr>
                <w:ilvl w:val="1"/>
                <w:numId w:val="1"/>
              </w:numPr>
              <w:ind w:left="540" w:hanging="270"/>
              <w:contextualSpacing w:val="0"/>
              <w:rPr>
                <w:rFonts w:asciiTheme="minorHAnsi" w:hAnsiTheme="minorHAnsi" w:cs="PalatinoLinotype-Roman"/>
                <w:sz w:val="16"/>
                <w:szCs w:val="18"/>
              </w:rPr>
            </w:pPr>
            <w:r w:rsidRPr="0020306B">
              <w:rPr>
                <w:rFonts w:asciiTheme="minorHAnsi" w:hAnsiTheme="minorHAnsi" w:cs="PalatinoLinotype-Roman"/>
                <w:sz w:val="16"/>
                <w:szCs w:val="16"/>
              </w:rPr>
              <w:t xml:space="preserve">The overall topic of </w:t>
            </w:r>
            <w:r w:rsidR="00344955">
              <w:rPr>
                <w:rFonts w:asciiTheme="minorHAnsi" w:hAnsiTheme="minorHAnsi" w:cs="PalatinoLinotype-Roman"/>
                <w:sz w:val="16"/>
                <w:szCs w:val="16"/>
              </w:rPr>
              <w:t>Student-Focused</w:t>
            </w:r>
            <w:r w:rsidRPr="0020306B">
              <w:rPr>
                <w:rFonts w:asciiTheme="minorHAnsi" w:hAnsiTheme="minorHAnsi" w:cs="PalatinoLinotype-Roman"/>
                <w:sz w:val="16"/>
                <w:szCs w:val="16"/>
              </w:rPr>
              <w:t xml:space="preserve"> Learning?</w:t>
            </w:r>
          </w:p>
        </w:tc>
        <w:tc>
          <w:tcPr>
            <w:tcW w:w="235" w:type="dxa"/>
            <w:shd w:val="clear" w:color="auto" w:fill="EEECE1" w:themeFill="background2"/>
          </w:tcPr>
          <w:p w14:paraId="76CF6AD9" w14:textId="77777777" w:rsidR="0020306B" w:rsidRPr="006B28E2" w:rsidRDefault="0020306B" w:rsidP="00362DE9">
            <w:pPr>
              <w:rPr>
                <w:rFonts w:cs="Estrangelo Edessa"/>
                <w:bCs/>
                <w:sz w:val="16"/>
                <w:szCs w:val="18"/>
              </w:rPr>
            </w:pPr>
          </w:p>
        </w:tc>
        <w:tc>
          <w:tcPr>
            <w:tcW w:w="2008" w:type="dxa"/>
            <w:gridSpan w:val="2"/>
          </w:tcPr>
          <w:p w14:paraId="0E430DA2" w14:textId="77777777" w:rsidR="0020306B" w:rsidRPr="006B28E2" w:rsidRDefault="0020306B" w:rsidP="00362DE9">
            <w:pPr>
              <w:jc w:val="center"/>
              <w:rPr>
                <w:rFonts w:cs="Estrangelo Edessa"/>
                <w:bCs/>
                <w:sz w:val="16"/>
                <w:szCs w:val="18"/>
              </w:rPr>
            </w:pPr>
          </w:p>
        </w:tc>
        <w:tc>
          <w:tcPr>
            <w:tcW w:w="2250" w:type="dxa"/>
            <w:gridSpan w:val="2"/>
          </w:tcPr>
          <w:p w14:paraId="3D6EAAA3" w14:textId="77777777" w:rsidR="0020306B" w:rsidRPr="006B28E2" w:rsidRDefault="0020306B" w:rsidP="00362DE9">
            <w:pPr>
              <w:jc w:val="center"/>
              <w:rPr>
                <w:rFonts w:cs="Estrangelo Edessa"/>
                <w:bCs/>
                <w:sz w:val="16"/>
                <w:szCs w:val="18"/>
              </w:rPr>
            </w:pPr>
          </w:p>
        </w:tc>
        <w:tc>
          <w:tcPr>
            <w:tcW w:w="2250" w:type="dxa"/>
            <w:gridSpan w:val="2"/>
          </w:tcPr>
          <w:p w14:paraId="5994FE30" w14:textId="77777777" w:rsidR="0020306B" w:rsidRDefault="0020306B" w:rsidP="00362DE9">
            <w:pPr>
              <w:jc w:val="center"/>
              <w:rPr>
                <w:rFonts w:cs="Estrangelo Edessa"/>
                <w:bCs/>
                <w:sz w:val="16"/>
                <w:szCs w:val="18"/>
              </w:rPr>
            </w:pPr>
          </w:p>
        </w:tc>
      </w:tr>
      <w:tr w:rsidR="0020306B" w:rsidRPr="006B28E2" w14:paraId="77326388" w14:textId="77777777" w:rsidTr="0020306B">
        <w:tc>
          <w:tcPr>
            <w:tcW w:w="3445" w:type="dxa"/>
            <w:shd w:val="clear" w:color="auto" w:fill="EEECE1" w:themeFill="background2"/>
          </w:tcPr>
          <w:p w14:paraId="72172BA6" w14:textId="48A2D75F" w:rsidR="0020306B" w:rsidRPr="006B28E2" w:rsidRDefault="0020306B" w:rsidP="00204553">
            <w:pPr>
              <w:pStyle w:val="ListParagraph"/>
              <w:numPr>
                <w:ilvl w:val="1"/>
                <w:numId w:val="1"/>
              </w:numPr>
              <w:ind w:left="540" w:hanging="270"/>
              <w:contextualSpacing w:val="0"/>
              <w:rPr>
                <w:rFonts w:asciiTheme="minorHAnsi" w:hAnsiTheme="minorHAnsi" w:cs="PalatinoLinotype-Roman"/>
                <w:sz w:val="16"/>
                <w:szCs w:val="18"/>
              </w:rPr>
            </w:pPr>
            <w:r w:rsidRPr="0020306B">
              <w:rPr>
                <w:rFonts w:asciiTheme="minorHAnsi" w:hAnsiTheme="minorHAnsi" w:cs="PalatinoLinotype-Roman"/>
                <w:sz w:val="16"/>
                <w:szCs w:val="16"/>
              </w:rPr>
              <w:t>Personal Competencies</w:t>
            </w:r>
          </w:p>
        </w:tc>
        <w:tc>
          <w:tcPr>
            <w:tcW w:w="235" w:type="dxa"/>
            <w:shd w:val="clear" w:color="auto" w:fill="EEECE1" w:themeFill="background2"/>
          </w:tcPr>
          <w:p w14:paraId="7DF2674D" w14:textId="77777777" w:rsidR="0020306B" w:rsidRPr="006B28E2" w:rsidRDefault="0020306B" w:rsidP="00362DE9">
            <w:pPr>
              <w:rPr>
                <w:rFonts w:cs="Estrangelo Edessa"/>
                <w:bCs/>
                <w:sz w:val="16"/>
                <w:szCs w:val="18"/>
              </w:rPr>
            </w:pPr>
          </w:p>
        </w:tc>
        <w:tc>
          <w:tcPr>
            <w:tcW w:w="2008" w:type="dxa"/>
            <w:gridSpan w:val="2"/>
          </w:tcPr>
          <w:p w14:paraId="5771F9AB" w14:textId="77777777" w:rsidR="0020306B" w:rsidRPr="006B28E2" w:rsidRDefault="0020306B" w:rsidP="00362DE9">
            <w:pPr>
              <w:jc w:val="center"/>
              <w:rPr>
                <w:rFonts w:cs="Estrangelo Edessa"/>
                <w:bCs/>
                <w:sz w:val="16"/>
                <w:szCs w:val="18"/>
              </w:rPr>
            </w:pPr>
          </w:p>
        </w:tc>
        <w:tc>
          <w:tcPr>
            <w:tcW w:w="2250" w:type="dxa"/>
            <w:gridSpan w:val="2"/>
          </w:tcPr>
          <w:p w14:paraId="4A840956" w14:textId="77777777" w:rsidR="0020306B" w:rsidRPr="006B28E2" w:rsidRDefault="0020306B" w:rsidP="00362DE9">
            <w:pPr>
              <w:jc w:val="center"/>
              <w:rPr>
                <w:rFonts w:cs="Estrangelo Edessa"/>
                <w:bCs/>
                <w:sz w:val="16"/>
                <w:szCs w:val="18"/>
              </w:rPr>
            </w:pPr>
          </w:p>
        </w:tc>
        <w:tc>
          <w:tcPr>
            <w:tcW w:w="2250" w:type="dxa"/>
            <w:gridSpan w:val="2"/>
          </w:tcPr>
          <w:p w14:paraId="4666F784" w14:textId="77777777" w:rsidR="0020306B" w:rsidRDefault="0020306B" w:rsidP="00362DE9">
            <w:pPr>
              <w:jc w:val="center"/>
              <w:rPr>
                <w:rFonts w:cs="Estrangelo Edessa"/>
                <w:bCs/>
                <w:sz w:val="16"/>
                <w:szCs w:val="18"/>
              </w:rPr>
            </w:pPr>
          </w:p>
        </w:tc>
      </w:tr>
      <w:tr w:rsidR="0020306B" w:rsidRPr="006B28E2" w14:paraId="52C2BE8A" w14:textId="77777777" w:rsidTr="0020306B">
        <w:tc>
          <w:tcPr>
            <w:tcW w:w="3445" w:type="dxa"/>
            <w:shd w:val="clear" w:color="auto" w:fill="EEECE1" w:themeFill="background2"/>
          </w:tcPr>
          <w:p w14:paraId="79E595F8" w14:textId="20CE5243" w:rsidR="0020306B" w:rsidRPr="006B28E2" w:rsidRDefault="0020306B" w:rsidP="00204553">
            <w:pPr>
              <w:pStyle w:val="ListParagraph"/>
              <w:numPr>
                <w:ilvl w:val="1"/>
                <w:numId w:val="1"/>
              </w:numPr>
              <w:ind w:left="540" w:hanging="270"/>
              <w:contextualSpacing w:val="0"/>
              <w:rPr>
                <w:rFonts w:asciiTheme="minorHAnsi" w:hAnsiTheme="minorHAnsi" w:cs="PalatinoLinotype-Roman"/>
                <w:sz w:val="16"/>
                <w:szCs w:val="18"/>
              </w:rPr>
            </w:pPr>
            <w:r w:rsidRPr="0020306B">
              <w:rPr>
                <w:rFonts w:asciiTheme="minorHAnsi" w:hAnsiTheme="minorHAnsi" w:cs="PalatinoLinotype-Roman"/>
                <w:sz w:val="16"/>
                <w:szCs w:val="16"/>
              </w:rPr>
              <w:t>Competency-based education</w:t>
            </w:r>
          </w:p>
        </w:tc>
        <w:tc>
          <w:tcPr>
            <w:tcW w:w="235" w:type="dxa"/>
            <w:shd w:val="clear" w:color="auto" w:fill="EEECE1" w:themeFill="background2"/>
          </w:tcPr>
          <w:p w14:paraId="77B73A22" w14:textId="77777777" w:rsidR="0020306B" w:rsidRPr="006B28E2" w:rsidRDefault="0020306B" w:rsidP="00362DE9">
            <w:pPr>
              <w:rPr>
                <w:rFonts w:cs="Estrangelo Edessa"/>
                <w:bCs/>
                <w:sz w:val="16"/>
                <w:szCs w:val="18"/>
              </w:rPr>
            </w:pPr>
          </w:p>
        </w:tc>
        <w:tc>
          <w:tcPr>
            <w:tcW w:w="2008" w:type="dxa"/>
            <w:gridSpan w:val="2"/>
          </w:tcPr>
          <w:p w14:paraId="4B3E320C" w14:textId="77777777" w:rsidR="0020306B" w:rsidRPr="006B28E2" w:rsidRDefault="0020306B" w:rsidP="00362DE9">
            <w:pPr>
              <w:jc w:val="center"/>
              <w:rPr>
                <w:rFonts w:cs="Estrangelo Edessa"/>
                <w:bCs/>
                <w:sz w:val="16"/>
                <w:szCs w:val="18"/>
              </w:rPr>
            </w:pPr>
          </w:p>
        </w:tc>
        <w:tc>
          <w:tcPr>
            <w:tcW w:w="2250" w:type="dxa"/>
            <w:gridSpan w:val="2"/>
          </w:tcPr>
          <w:p w14:paraId="2C12CE67" w14:textId="77777777" w:rsidR="0020306B" w:rsidRPr="006B28E2" w:rsidRDefault="0020306B" w:rsidP="00362DE9">
            <w:pPr>
              <w:jc w:val="center"/>
              <w:rPr>
                <w:rFonts w:cs="Estrangelo Edessa"/>
                <w:bCs/>
                <w:sz w:val="16"/>
                <w:szCs w:val="18"/>
              </w:rPr>
            </w:pPr>
          </w:p>
        </w:tc>
        <w:tc>
          <w:tcPr>
            <w:tcW w:w="2250" w:type="dxa"/>
            <w:gridSpan w:val="2"/>
          </w:tcPr>
          <w:p w14:paraId="6885094D" w14:textId="77777777" w:rsidR="0020306B" w:rsidRDefault="0020306B" w:rsidP="00362DE9">
            <w:pPr>
              <w:jc w:val="center"/>
              <w:rPr>
                <w:rFonts w:cs="Estrangelo Edessa"/>
                <w:bCs/>
                <w:sz w:val="16"/>
                <w:szCs w:val="18"/>
              </w:rPr>
            </w:pPr>
          </w:p>
        </w:tc>
      </w:tr>
      <w:tr w:rsidR="0020306B" w:rsidRPr="006B28E2" w14:paraId="281D0522" w14:textId="77777777" w:rsidTr="0020306B">
        <w:tc>
          <w:tcPr>
            <w:tcW w:w="3445" w:type="dxa"/>
            <w:shd w:val="clear" w:color="auto" w:fill="EEECE1" w:themeFill="background2"/>
          </w:tcPr>
          <w:p w14:paraId="14149FBC" w14:textId="15080E79" w:rsidR="0020306B" w:rsidRPr="006B28E2" w:rsidRDefault="0020306B" w:rsidP="00204553">
            <w:pPr>
              <w:pStyle w:val="ListParagraph"/>
              <w:numPr>
                <w:ilvl w:val="1"/>
                <w:numId w:val="1"/>
              </w:numPr>
              <w:ind w:left="540" w:hanging="270"/>
              <w:contextualSpacing w:val="0"/>
              <w:rPr>
                <w:rFonts w:asciiTheme="minorHAnsi" w:hAnsiTheme="minorHAnsi" w:cs="PalatinoLinotype-Roman"/>
                <w:sz w:val="16"/>
                <w:szCs w:val="18"/>
              </w:rPr>
            </w:pPr>
            <w:r w:rsidRPr="0020306B">
              <w:rPr>
                <w:rFonts w:asciiTheme="minorHAnsi" w:hAnsiTheme="minorHAnsi" w:cs="PalatinoLinotype-Roman"/>
                <w:sz w:val="16"/>
                <w:szCs w:val="16"/>
              </w:rPr>
              <w:t>Learning technologies</w:t>
            </w:r>
          </w:p>
        </w:tc>
        <w:tc>
          <w:tcPr>
            <w:tcW w:w="235" w:type="dxa"/>
            <w:shd w:val="clear" w:color="auto" w:fill="EEECE1" w:themeFill="background2"/>
          </w:tcPr>
          <w:p w14:paraId="76409C7A" w14:textId="77777777" w:rsidR="0020306B" w:rsidRPr="006B28E2" w:rsidRDefault="0020306B" w:rsidP="00362DE9">
            <w:pPr>
              <w:rPr>
                <w:rFonts w:cs="Estrangelo Edessa"/>
                <w:bCs/>
                <w:sz w:val="16"/>
                <w:szCs w:val="18"/>
              </w:rPr>
            </w:pPr>
          </w:p>
        </w:tc>
        <w:tc>
          <w:tcPr>
            <w:tcW w:w="2008" w:type="dxa"/>
            <w:gridSpan w:val="2"/>
          </w:tcPr>
          <w:p w14:paraId="27BFE277" w14:textId="77777777" w:rsidR="0020306B" w:rsidRPr="006B28E2" w:rsidRDefault="0020306B" w:rsidP="00362DE9">
            <w:pPr>
              <w:jc w:val="center"/>
              <w:rPr>
                <w:rFonts w:cs="Estrangelo Edessa"/>
                <w:bCs/>
                <w:sz w:val="16"/>
                <w:szCs w:val="18"/>
              </w:rPr>
            </w:pPr>
          </w:p>
        </w:tc>
        <w:tc>
          <w:tcPr>
            <w:tcW w:w="2250" w:type="dxa"/>
            <w:gridSpan w:val="2"/>
          </w:tcPr>
          <w:p w14:paraId="075FC9AC" w14:textId="77777777" w:rsidR="0020306B" w:rsidRPr="006B28E2" w:rsidRDefault="0020306B" w:rsidP="00362DE9">
            <w:pPr>
              <w:jc w:val="center"/>
              <w:rPr>
                <w:rFonts w:cs="Estrangelo Edessa"/>
                <w:bCs/>
                <w:sz w:val="16"/>
                <w:szCs w:val="18"/>
              </w:rPr>
            </w:pPr>
          </w:p>
        </w:tc>
        <w:tc>
          <w:tcPr>
            <w:tcW w:w="2250" w:type="dxa"/>
            <w:gridSpan w:val="2"/>
          </w:tcPr>
          <w:p w14:paraId="00C8882E" w14:textId="77777777" w:rsidR="0020306B" w:rsidRDefault="0020306B" w:rsidP="00362DE9">
            <w:pPr>
              <w:jc w:val="center"/>
              <w:rPr>
                <w:rFonts w:cs="Estrangelo Edessa"/>
                <w:bCs/>
                <w:sz w:val="16"/>
                <w:szCs w:val="18"/>
              </w:rPr>
            </w:pPr>
          </w:p>
        </w:tc>
      </w:tr>
      <w:tr w:rsidR="00344955" w:rsidRPr="006B28E2" w14:paraId="32D53819" w14:textId="77777777" w:rsidTr="0020306B">
        <w:tc>
          <w:tcPr>
            <w:tcW w:w="3445" w:type="dxa"/>
            <w:shd w:val="clear" w:color="auto" w:fill="EEECE1" w:themeFill="background2"/>
          </w:tcPr>
          <w:p w14:paraId="56C1E2DF" w14:textId="38D5F3D8" w:rsidR="00344955" w:rsidRPr="0020306B" w:rsidRDefault="00344955" w:rsidP="00204553">
            <w:pPr>
              <w:pStyle w:val="ListParagraph"/>
              <w:numPr>
                <w:ilvl w:val="1"/>
                <w:numId w:val="1"/>
              </w:numPr>
              <w:ind w:left="540" w:hanging="270"/>
              <w:contextualSpacing w:val="0"/>
              <w:rPr>
                <w:rFonts w:asciiTheme="minorHAnsi" w:hAnsiTheme="minorHAnsi" w:cs="PalatinoLinotype-Roman"/>
                <w:sz w:val="16"/>
                <w:szCs w:val="16"/>
              </w:rPr>
            </w:pPr>
            <w:r>
              <w:rPr>
                <w:rFonts w:asciiTheme="minorHAnsi" w:hAnsiTheme="minorHAnsi" w:cs="PalatinoLinotype-Roman"/>
                <w:sz w:val="16"/>
                <w:szCs w:val="16"/>
              </w:rPr>
              <w:t>Enhanced Lesson Design</w:t>
            </w:r>
          </w:p>
        </w:tc>
        <w:tc>
          <w:tcPr>
            <w:tcW w:w="235" w:type="dxa"/>
            <w:shd w:val="clear" w:color="auto" w:fill="EEECE1" w:themeFill="background2"/>
          </w:tcPr>
          <w:p w14:paraId="6729660B" w14:textId="77777777" w:rsidR="00344955" w:rsidRPr="006B28E2" w:rsidRDefault="00344955" w:rsidP="00362DE9">
            <w:pPr>
              <w:rPr>
                <w:rFonts w:cs="Estrangelo Edessa"/>
                <w:bCs/>
                <w:sz w:val="16"/>
                <w:szCs w:val="18"/>
              </w:rPr>
            </w:pPr>
          </w:p>
        </w:tc>
        <w:tc>
          <w:tcPr>
            <w:tcW w:w="2008" w:type="dxa"/>
            <w:gridSpan w:val="2"/>
          </w:tcPr>
          <w:p w14:paraId="3A3C9674" w14:textId="77777777" w:rsidR="00344955" w:rsidRPr="006B28E2" w:rsidRDefault="00344955" w:rsidP="00362DE9">
            <w:pPr>
              <w:jc w:val="center"/>
              <w:rPr>
                <w:rFonts w:cs="Estrangelo Edessa"/>
                <w:bCs/>
                <w:sz w:val="16"/>
                <w:szCs w:val="18"/>
              </w:rPr>
            </w:pPr>
          </w:p>
        </w:tc>
        <w:tc>
          <w:tcPr>
            <w:tcW w:w="2250" w:type="dxa"/>
            <w:gridSpan w:val="2"/>
          </w:tcPr>
          <w:p w14:paraId="4164AD8B" w14:textId="77777777" w:rsidR="00344955" w:rsidRPr="006B28E2" w:rsidRDefault="00344955" w:rsidP="00362DE9">
            <w:pPr>
              <w:jc w:val="center"/>
              <w:rPr>
                <w:rFonts w:cs="Estrangelo Edessa"/>
                <w:bCs/>
                <w:sz w:val="16"/>
                <w:szCs w:val="18"/>
              </w:rPr>
            </w:pPr>
          </w:p>
        </w:tc>
        <w:tc>
          <w:tcPr>
            <w:tcW w:w="2250" w:type="dxa"/>
            <w:gridSpan w:val="2"/>
          </w:tcPr>
          <w:p w14:paraId="4E627953" w14:textId="77777777" w:rsidR="00344955" w:rsidRDefault="00344955" w:rsidP="00362DE9">
            <w:pPr>
              <w:jc w:val="center"/>
              <w:rPr>
                <w:rFonts w:cs="Estrangelo Edessa"/>
                <w:bCs/>
                <w:sz w:val="16"/>
                <w:szCs w:val="18"/>
              </w:rPr>
            </w:pPr>
          </w:p>
        </w:tc>
      </w:tr>
    </w:tbl>
    <w:p w14:paraId="55B8C9AA" w14:textId="1E8231A4" w:rsidR="00344955" w:rsidRDefault="00344955" w:rsidP="007C68D7">
      <w:pPr>
        <w:rPr>
          <w:rFonts w:ascii="Estrangelo Edessa" w:hAnsi="Estrangelo Edessa" w:cs="Estrangelo Edessa"/>
          <w:bCs/>
          <w:sz w:val="18"/>
          <w:szCs w:val="18"/>
        </w:rPr>
      </w:pPr>
    </w:p>
    <w:p w14:paraId="03B7322E" w14:textId="77777777" w:rsidR="00344955" w:rsidRDefault="00344955">
      <w:pPr>
        <w:rPr>
          <w:rFonts w:ascii="Estrangelo Edessa" w:hAnsi="Estrangelo Edessa" w:cs="Estrangelo Edessa"/>
          <w:bCs/>
          <w:sz w:val="18"/>
          <w:szCs w:val="18"/>
        </w:rPr>
      </w:pPr>
      <w:r>
        <w:rPr>
          <w:rFonts w:ascii="Estrangelo Edessa" w:hAnsi="Estrangelo Edessa" w:cs="Estrangelo Edessa"/>
          <w:bCs/>
          <w:sz w:val="18"/>
          <w:szCs w:val="18"/>
        </w:rPr>
        <w:br w:type="page"/>
      </w:r>
    </w:p>
    <w:p w14:paraId="77F21E52" w14:textId="77777777" w:rsidR="007C68D7" w:rsidRDefault="007C68D7" w:rsidP="007C68D7">
      <w:pPr>
        <w:rPr>
          <w:rFonts w:ascii="Estrangelo Edessa" w:hAnsi="Estrangelo Edessa" w:cs="Estrangelo Edessa"/>
          <w:bCs/>
          <w:sz w:val="18"/>
          <w:szCs w:val="18"/>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8"/>
        <w:gridCol w:w="5400"/>
      </w:tblGrid>
      <w:tr w:rsidR="007C68D7" w:rsidRPr="00C25C40" w14:paraId="4F4D83E1" w14:textId="77777777" w:rsidTr="00362DE9">
        <w:trPr>
          <w:trHeight w:val="1808"/>
        </w:trPr>
        <w:tc>
          <w:tcPr>
            <w:tcW w:w="4788" w:type="dxa"/>
          </w:tcPr>
          <w:p w14:paraId="70B76776" w14:textId="15A858D7" w:rsidR="00A44CC6" w:rsidRDefault="007C68D7" w:rsidP="00204553">
            <w:pPr>
              <w:pStyle w:val="ListParagraph"/>
              <w:numPr>
                <w:ilvl w:val="0"/>
                <w:numId w:val="1"/>
              </w:numPr>
              <w:ind w:left="270" w:hanging="270"/>
              <w:contextualSpacing w:val="0"/>
              <w:rPr>
                <w:rFonts w:asciiTheme="minorHAnsi" w:hAnsiTheme="minorHAnsi" w:cs="Estrangelo Edessa"/>
                <w:b/>
                <w:bCs/>
                <w:sz w:val="16"/>
                <w:szCs w:val="18"/>
              </w:rPr>
            </w:pPr>
            <w:r w:rsidRPr="00C25C40">
              <w:rPr>
                <w:rFonts w:asciiTheme="minorHAnsi" w:hAnsiTheme="minorHAnsi" w:cs="Estrangelo Edessa"/>
                <w:b/>
                <w:bCs/>
                <w:sz w:val="16"/>
                <w:szCs w:val="18"/>
              </w:rPr>
              <w:t xml:space="preserve">One thing I learned during </w:t>
            </w:r>
            <w:r w:rsidR="00C24D96">
              <w:rPr>
                <w:rFonts w:asciiTheme="minorHAnsi" w:hAnsiTheme="minorHAnsi" w:cs="Estrangelo Edessa"/>
                <w:b/>
                <w:bCs/>
                <w:sz w:val="16"/>
                <w:szCs w:val="18"/>
              </w:rPr>
              <w:t>this session</w:t>
            </w:r>
            <w:r w:rsidRPr="00C25C40">
              <w:rPr>
                <w:rFonts w:asciiTheme="minorHAnsi" w:hAnsiTheme="minorHAnsi" w:cs="Estrangelo Edessa"/>
                <w:b/>
                <w:bCs/>
                <w:sz w:val="16"/>
                <w:szCs w:val="18"/>
              </w:rPr>
              <w:t>:</w:t>
            </w:r>
          </w:p>
          <w:p w14:paraId="470910A1" w14:textId="77777777" w:rsidR="00A44CC6" w:rsidRPr="00A44CC6" w:rsidRDefault="00A44CC6" w:rsidP="00A44CC6"/>
          <w:p w14:paraId="41CFC695" w14:textId="77777777" w:rsidR="00A44CC6" w:rsidRPr="00A44CC6" w:rsidRDefault="00A44CC6" w:rsidP="00A44CC6"/>
          <w:p w14:paraId="5B0210A7" w14:textId="77777777" w:rsidR="007C68D7" w:rsidRPr="00A44CC6" w:rsidRDefault="007C68D7" w:rsidP="00A44CC6">
            <w:pPr>
              <w:tabs>
                <w:tab w:val="left" w:pos="3627"/>
              </w:tabs>
            </w:pPr>
          </w:p>
        </w:tc>
        <w:tc>
          <w:tcPr>
            <w:tcW w:w="5400" w:type="dxa"/>
          </w:tcPr>
          <w:p w14:paraId="7945BE4A" w14:textId="437036C9" w:rsidR="007C68D7" w:rsidRPr="00C25C40" w:rsidRDefault="007C68D7" w:rsidP="00204553">
            <w:pPr>
              <w:pStyle w:val="ListParagraph"/>
              <w:numPr>
                <w:ilvl w:val="0"/>
                <w:numId w:val="1"/>
              </w:numPr>
              <w:ind w:left="342" w:hanging="342"/>
              <w:contextualSpacing w:val="0"/>
              <w:rPr>
                <w:rFonts w:asciiTheme="minorHAnsi" w:hAnsiTheme="minorHAnsi" w:cs="Estrangelo Edessa"/>
                <w:b/>
                <w:bCs/>
                <w:sz w:val="16"/>
                <w:szCs w:val="18"/>
              </w:rPr>
            </w:pPr>
            <w:r w:rsidRPr="00C25C40">
              <w:rPr>
                <w:rFonts w:asciiTheme="minorHAnsi" w:hAnsiTheme="minorHAnsi" w:cs="Estrangelo Edessa"/>
                <w:b/>
                <w:bCs/>
                <w:sz w:val="16"/>
                <w:szCs w:val="18"/>
              </w:rPr>
              <w:t>One t</w:t>
            </w:r>
            <w:r w:rsidR="006D5132">
              <w:rPr>
                <w:rFonts w:asciiTheme="minorHAnsi" w:hAnsiTheme="minorHAnsi" w:cs="Estrangelo Edessa"/>
                <w:b/>
                <w:bCs/>
                <w:sz w:val="16"/>
                <w:szCs w:val="18"/>
              </w:rPr>
              <w:t>opic</w:t>
            </w:r>
            <w:r w:rsidRPr="00C25C40">
              <w:rPr>
                <w:rFonts w:asciiTheme="minorHAnsi" w:hAnsiTheme="minorHAnsi" w:cs="Estrangelo Edessa"/>
                <w:b/>
                <w:bCs/>
                <w:sz w:val="16"/>
                <w:szCs w:val="18"/>
              </w:rPr>
              <w:t xml:space="preserve"> I would like more information about:</w:t>
            </w:r>
          </w:p>
          <w:p w14:paraId="03A2251B" w14:textId="77777777" w:rsidR="007C68D7" w:rsidRPr="00C25C40" w:rsidRDefault="007C68D7" w:rsidP="00362DE9">
            <w:pPr>
              <w:rPr>
                <w:rFonts w:cs="Estrangelo Edessa"/>
                <w:bCs/>
                <w:i/>
                <w:sz w:val="16"/>
                <w:szCs w:val="18"/>
              </w:rPr>
            </w:pPr>
          </w:p>
          <w:p w14:paraId="7E7638F9" w14:textId="77777777" w:rsidR="007C68D7" w:rsidRPr="00C25C40" w:rsidRDefault="007C68D7" w:rsidP="00362DE9">
            <w:pPr>
              <w:rPr>
                <w:rFonts w:cs="Estrangelo Edessa"/>
                <w:bCs/>
                <w:i/>
                <w:sz w:val="16"/>
                <w:szCs w:val="18"/>
              </w:rPr>
            </w:pPr>
          </w:p>
          <w:p w14:paraId="1874A331" w14:textId="77777777" w:rsidR="007C68D7" w:rsidRPr="00C25C40" w:rsidRDefault="007C68D7" w:rsidP="00362DE9">
            <w:pPr>
              <w:rPr>
                <w:rFonts w:cs="Estrangelo Edessa"/>
                <w:bCs/>
                <w:i/>
                <w:sz w:val="16"/>
                <w:szCs w:val="18"/>
              </w:rPr>
            </w:pPr>
          </w:p>
          <w:p w14:paraId="4DA556A8" w14:textId="77777777" w:rsidR="007C68D7" w:rsidRPr="00C25C40" w:rsidRDefault="007C68D7" w:rsidP="00362DE9">
            <w:pPr>
              <w:rPr>
                <w:rFonts w:cs="Estrangelo Edessa"/>
                <w:bCs/>
                <w:i/>
                <w:sz w:val="16"/>
                <w:szCs w:val="18"/>
              </w:rPr>
            </w:pPr>
          </w:p>
          <w:p w14:paraId="5AFA4C49" w14:textId="77777777" w:rsidR="007C68D7" w:rsidRPr="00C25C40" w:rsidRDefault="007C68D7" w:rsidP="00362DE9">
            <w:pPr>
              <w:rPr>
                <w:rFonts w:cs="Estrangelo Edessa"/>
                <w:bCs/>
                <w:i/>
                <w:sz w:val="16"/>
                <w:szCs w:val="18"/>
              </w:rPr>
            </w:pPr>
          </w:p>
        </w:tc>
      </w:tr>
      <w:tr w:rsidR="007C68D7" w:rsidRPr="00C25C40" w14:paraId="34A0F207" w14:textId="77777777" w:rsidTr="00362DE9">
        <w:trPr>
          <w:trHeight w:val="1970"/>
        </w:trPr>
        <w:tc>
          <w:tcPr>
            <w:tcW w:w="10188" w:type="dxa"/>
            <w:gridSpan w:val="2"/>
          </w:tcPr>
          <w:p w14:paraId="6BC93623" w14:textId="01451120" w:rsidR="007C68D7" w:rsidRPr="00C25C40" w:rsidRDefault="00C12644" w:rsidP="00204553">
            <w:pPr>
              <w:pStyle w:val="ListParagraph"/>
              <w:numPr>
                <w:ilvl w:val="0"/>
                <w:numId w:val="1"/>
              </w:numPr>
              <w:ind w:left="270" w:hanging="270"/>
              <w:contextualSpacing w:val="0"/>
              <w:rPr>
                <w:rFonts w:asciiTheme="minorHAnsi" w:hAnsiTheme="minorHAnsi" w:cs="Estrangelo Edessa"/>
                <w:b/>
                <w:bCs/>
                <w:sz w:val="16"/>
                <w:szCs w:val="18"/>
              </w:rPr>
            </w:pPr>
            <w:r>
              <w:rPr>
                <w:rFonts w:asciiTheme="minorHAnsi" w:hAnsiTheme="minorHAnsi" w:cs="Estrangelo Edessa"/>
                <w:b/>
                <w:bCs/>
                <w:sz w:val="16"/>
                <w:szCs w:val="18"/>
              </w:rPr>
              <w:t>Any a</w:t>
            </w:r>
            <w:r w:rsidR="007C68D7" w:rsidRPr="00C25C40">
              <w:rPr>
                <w:rFonts w:asciiTheme="minorHAnsi" w:hAnsiTheme="minorHAnsi" w:cs="Estrangelo Edessa"/>
                <w:b/>
                <w:bCs/>
                <w:sz w:val="16"/>
                <w:szCs w:val="18"/>
              </w:rPr>
              <w:t>dditional comments or feedback:</w:t>
            </w:r>
          </w:p>
          <w:p w14:paraId="212ED008" w14:textId="77777777" w:rsidR="007C68D7" w:rsidRPr="00C25C40" w:rsidRDefault="007C68D7" w:rsidP="00362DE9">
            <w:pPr>
              <w:rPr>
                <w:rFonts w:cs="Estrangelo Edessa"/>
                <w:bCs/>
                <w:i/>
                <w:sz w:val="16"/>
                <w:szCs w:val="18"/>
              </w:rPr>
            </w:pPr>
          </w:p>
          <w:p w14:paraId="1BEF8B5D" w14:textId="77777777" w:rsidR="007C68D7" w:rsidRDefault="007C68D7" w:rsidP="00362DE9">
            <w:pPr>
              <w:rPr>
                <w:rFonts w:cs="Estrangelo Edessa"/>
                <w:bCs/>
                <w:i/>
                <w:sz w:val="16"/>
                <w:szCs w:val="18"/>
              </w:rPr>
            </w:pPr>
          </w:p>
          <w:p w14:paraId="4FC23B10" w14:textId="77777777" w:rsidR="003E0B6D" w:rsidRDefault="003E0B6D" w:rsidP="00362DE9">
            <w:pPr>
              <w:rPr>
                <w:rFonts w:cs="Estrangelo Edessa"/>
                <w:bCs/>
                <w:i/>
                <w:sz w:val="16"/>
                <w:szCs w:val="18"/>
              </w:rPr>
            </w:pPr>
          </w:p>
          <w:p w14:paraId="6960AB34" w14:textId="77777777" w:rsidR="003E0B6D" w:rsidRDefault="003E0B6D" w:rsidP="00362DE9">
            <w:pPr>
              <w:rPr>
                <w:rFonts w:cs="Estrangelo Edessa"/>
                <w:bCs/>
                <w:i/>
                <w:sz w:val="16"/>
                <w:szCs w:val="18"/>
              </w:rPr>
            </w:pPr>
          </w:p>
          <w:p w14:paraId="3C94D44A" w14:textId="77777777" w:rsidR="003E0B6D" w:rsidRPr="00C25C40" w:rsidRDefault="003E0B6D" w:rsidP="00362DE9">
            <w:pPr>
              <w:rPr>
                <w:rFonts w:cs="Estrangelo Edessa"/>
                <w:bCs/>
                <w:i/>
                <w:sz w:val="16"/>
                <w:szCs w:val="18"/>
              </w:rPr>
            </w:pPr>
          </w:p>
        </w:tc>
      </w:tr>
    </w:tbl>
    <w:p w14:paraId="1D71B389" w14:textId="77777777" w:rsidR="003E0B6D" w:rsidRPr="003E0B6D" w:rsidRDefault="003E0B6D" w:rsidP="003E0B6D">
      <w:pPr>
        <w:jc w:val="center"/>
        <w:rPr>
          <w:sz w:val="18"/>
        </w:rPr>
      </w:pPr>
      <w:r w:rsidRPr="003E0B6D">
        <w:rPr>
          <w:sz w:val="18"/>
        </w:rPr>
        <w:t>Thank you for your feedback!</w:t>
      </w:r>
    </w:p>
    <w:sectPr w:rsidR="003E0B6D" w:rsidRPr="003E0B6D" w:rsidSect="00D94161">
      <w:pgSz w:w="12240" w:h="15840"/>
      <w:pgMar w:top="1152" w:right="1440"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Lucida Grande">
    <w:charset w:val="00"/>
    <w:family w:val="auto"/>
    <w:pitch w:val="variable"/>
    <w:sig w:usb0="E1000AEF" w:usb1="5000A1FF" w:usb2="00000000" w:usb3="00000000" w:csb0="000001BF" w:csb1="00000000"/>
  </w:font>
  <w:font w:name="Estrangelo Edessa">
    <w:panose1 w:val="03080600000000000000"/>
    <w:charset w:val="00"/>
    <w:family w:val="script"/>
    <w:pitch w:val="variable"/>
    <w:sig w:usb0="80002043" w:usb1="00000000" w:usb2="00000080" w:usb3="00000000" w:csb0="00000001" w:csb1="00000000"/>
  </w:font>
  <w:font w:name="Calibri-Bold">
    <w:altName w:val="Calibri"/>
    <w:charset w:val="00"/>
    <w:family w:val="roman"/>
    <w:pitch w:val="default"/>
  </w:font>
  <w:font w:name="System">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PalatinoLinotype-Roman">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6459CD"/>
    <w:multiLevelType w:val="hybridMultilevel"/>
    <w:tmpl w:val="EA5C59A2"/>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6DE023D"/>
    <w:multiLevelType w:val="hybridMultilevel"/>
    <w:tmpl w:val="FDD8D574"/>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365F06E3"/>
    <w:multiLevelType w:val="hybridMultilevel"/>
    <w:tmpl w:val="3E220460"/>
    <w:lvl w:ilvl="0" w:tplc="0409000F">
      <w:start w:val="1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F0E446B"/>
    <w:multiLevelType w:val="hybridMultilevel"/>
    <w:tmpl w:val="ECD66D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C07665C"/>
    <w:multiLevelType w:val="hybridMultilevel"/>
    <w:tmpl w:val="0FCC7924"/>
    <w:lvl w:ilvl="0" w:tplc="0409000F">
      <w:start w:val="1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4"/>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68D7"/>
    <w:rsid w:val="000941A3"/>
    <w:rsid w:val="000A38D0"/>
    <w:rsid w:val="00135C1A"/>
    <w:rsid w:val="001440D6"/>
    <w:rsid w:val="001E372D"/>
    <w:rsid w:val="0020306B"/>
    <w:rsid w:val="00204553"/>
    <w:rsid w:val="00214905"/>
    <w:rsid w:val="003052F0"/>
    <w:rsid w:val="00344955"/>
    <w:rsid w:val="00362DE9"/>
    <w:rsid w:val="00395FFB"/>
    <w:rsid w:val="003E0B6D"/>
    <w:rsid w:val="00421AAB"/>
    <w:rsid w:val="0047550F"/>
    <w:rsid w:val="0058685E"/>
    <w:rsid w:val="00695697"/>
    <w:rsid w:val="006D5132"/>
    <w:rsid w:val="007118F0"/>
    <w:rsid w:val="00712ED0"/>
    <w:rsid w:val="007A241E"/>
    <w:rsid w:val="007C68D7"/>
    <w:rsid w:val="00880D50"/>
    <w:rsid w:val="008A595B"/>
    <w:rsid w:val="00905F3C"/>
    <w:rsid w:val="009443B5"/>
    <w:rsid w:val="009767A7"/>
    <w:rsid w:val="009B27D6"/>
    <w:rsid w:val="00A237CF"/>
    <w:rsid w:val="00A339A8"/>
    <w:rsid w:val="00A35A90"/>
    <w:rsid w:val="00A44CC6"/>
    <w:rsid w:val="00A7258D"/>
    <w:rsid w:val="00A77DC5"/>
    <w:rsid w:val="00AC6AB4"/>
    <w:rsid w:val="00B41AAC"/>
    <w:rsid w:val="00B50D6F"/>
    <w:rsid w:val="00B70144"/>
    <w:rsid w:val="00B71F3A"/>
    <w:rsid w:val="00BB4F5E"/>
    <w:rsid w:val="00C12644"/>
    <w:rsid w:val="00C24D96"/>
    <w:rsid w:val="00C541A4"/>
    <w:rsid w:val="00CB4EA1"/>
    <w:rsid w:val="00CC3649"/>
    <w:rsid w:val="00D1395E"/>
    <w:rsid w:val="00D94161"/>
    <w:rsid w:val="00E0368D"/>
    <w:rsid w:val="00E34A8B"/>
    <w:rsid w:val="00E43DC0"/>
    <w:rsid w:val="00E64568"/>
    <w:rsid w:val="00E64776"/>
    <w:rsid w:val="00E837D9"/>
    <w:rsid w:val="00EE0642"/>
    <w:rsid w:val="00F41F67"/>
    <w:rsid w:val="00F54C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24834AD"/>
  <w15:docId w15:val="{382399B7-F283-4CC1-B1D2-934BEF0FAE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7C68D7"/>
  </w:style>
  <w:style w:type="paragraph" w:styleId="NormalWeb">
    <w:name w:val="Normal (Web)"/>
    <w:basedOn w:val="Normal"/>
    <w:uiPriority w:val="99"/>
    <w:semiHidden/>
    <w:unhideWhenUsed/>
    <w:rsid w:val="007C68D7"/>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7C68D7"/>
    <w:rPr>
      <w:color w:val="0000FF"/>
      <w:u w:val="single"/>
    </w:rPr>
  </w:style>
  <w:style w:type="table" w:styleId="TableGrid">
    <w:name w:val="Table Grid"/>
    <w:basedOn w:val="TableNormal"/>
    <w:rsid w:val="007C68D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7C68D7"/>
    <w:pPr>
      <w:spacing w:after="0" w:line="240" w:lineRule="auto"/>
      <w:ind w:left="720"/>
      <w:contextualSpacing/>
    </w:pPr>
    <w:rPr>
      <w:rFonts w:ascii="Tahoma" w:eastAsia="Times New Roman" w:hAnsi="Tahoma" w:cs="Times New Roman"/>
      <w:sz w:val="20"/>
      <w:szCs w:val="20"/>
    </w:rPr>
  </w:style>
  <w:style w:type="paragraph" w:customStyle="1" w:styleId="Default">
    <w:name w:val="Default"/>
    <w:rsid w:val="009443B5"/>
    <w:pPr>
      <w:autoSpaceDE w:val="0"/>
      <w:autoSpaceDN w:val="0"/>
      <w:adjustRightInd w:val="0"/>
      <w:spacing w:after="0" w:line="240" w:lineRule="auto"/>
    </w:pPr>
    <w:rPr>
      <w:rFonts w:ascii="Calibri" w:hAnsi="Calibri" w:cs="Calibri"/>
      <w:color w:val="000000"/>
      <w:sz w:val="24"/>
      <w:szCs w:val="24"/>
    </w:rPr>
  </w:style>
  <w:style w:type="paragraph" w:styleId="EndnoteText">
    <w:name w:val="endnote text"/>
    <w:basedOn w:val="Normal"/>
    <w:link w:val="EndnoteTextChar"/>
    <w:semiHidden/>
    <w:rsid w:val="00EE0642"/>
    <w:pPr>
      <w:spacing w:after="0" w:line="240" w:lineRule="auto"/>
      <w:ind w:left="1080"/>
    </w:pPr>
    <w:rPr>
      <w:rFonts w:ascii="Tahoma" w:eastAsia="Times New Roman" w:hAnsi="Tahoma" w:cs="Times New Roman"/>
      <w:sz w:val="20"/>
      <w:szCs w:val="20"/>
    </w:rPr>
  </w:style>
  <w:style w:type="character" w:customStyle="1" w:styleId="EndnoteTextChar">
    <w:name w:val="Endnote Text Char"/>
    <w:basedOn w:val="DefaultParagraphFont"/>
    <w:link w:val="EndnoteText"/>
    <w:semiHidden/>
    <w:rsid w:val="00EE0642"/>
    <w:rPr>
      <w:rFonts w:ascii="Tahoma" w:eastAsia="Times New Roman" w:hAnsi="Tahoma" w:cs="Times New Roman"/>
      <w:sz w:val="20"/>
      <w:szCs w:val="20"/>
    </w:rPr>
  </w:style>
  <w:style w:type="character" w:styleId="CommentReference">
    <w:name w:val="annotation reference"/>
    <w:basedOn w:val="DefaultParagraphFont"/>
    <w:uiPriority w:val="99"/>
    <w:semiHidden/>
    <w:unhideWhenUsed/>
    <w:rsid w:val="00CB4EA1"/>
    <w:rPr>
      <w:sz w:val="18"/>
      <w:szCs w:val="18"/>
    </w:rPr>
  </w:style>
  <w:style w:type="paragraph" w:styleId="CommentText">
    <w:name w:val="annotation text"/>
    <w:basedOn w:val="Normal"/>
    <w:link w:val="CommentTextChar"/>
    <w:uiPriority w:val="99"/>
    <w:semiHidden/>
    <w:unhideWhenUsed/>
    <w:rsid w:val="00CB4EA1"/>
    <w:pPr>
      <w:spacing w:line="240" w:lineRule="auto"/>
    </w:pPr>
    <w:rPr>
      <w:sz w:val="24"/>
      <w:szCs w:val="24"/>
    </w:rPr>
  </w:style>
  <w:style w:type="character" w:customStyle="1" w:styleId="CommentTextChar">
    <w:name w:val="Comment Text Char"/>
    <w:basedOn w:val="DefaultParagraphFont"/>
    <w:link w:val="CommentText"/>
    <w:uiPriority w:val="99"/>
    <w:semiHidden/>
    <w:rsid w:val="00CB4EA1"/>
    <w:rPr>
      <w:sz w:val="24"/>
      <w:szCs w:val="24"/>
    </w:rPr>
  </w:style>
  <w:style w:type="paragraph" w:styleId="CommentSubject">
    <w:name w:val="annotation subject"/>
    <w:basedOn w:val="CommentText"/>
    <w:next w:val="CommentText"/>
    <w:link w:val="CommentSubjectChar"/>
    <w:uiPriority w:val="99"/>
    <w:semiHidden/>
    <w:unhideWhenUsed/>
    <w:rsid w:val="00CB4EA1"/>
    <w:rPr>
      <w:b/>
      <w:bCs/>
      <w:sz w:val="20"/>
      <w:szCs w:val="20"/>
    </w:rPr>
  </w:style>
  <w:style w:type="character" w:customStyle="1" w:styleId="CommentSubjectChar">
    <w:name w:val="Comment Subject Char"/>
    <w:basedOn w:val="CommentTextChar"/>
    <w:link w:val="CommentSubject"/>
    <w:uiPriority w:val="99"/>
    <w:semiHidden/>
    <w:rsid w:val="00CB4EA1"/>
    <w:rPr>
      <w:b/>
      <w:bCs/>
      <w:sz w:val="20"/>
      <w:szCs w:val="20"/>
    </w:rPr>
  </w:style>
  <w:style w:type="paragraph" w:styleId="BalloonText">
    <w:name w:val="Balloon Text"/>
    <w:basedOn w:val="Normal"/>
    <w:link w:val="BalloonTextChar"/>
    <w:uiPriority w:val="99"/>
    <w:semiHidden/>
    <w:unhideWhenUsed/>
    <w:rsid w:val="00CB4EA1"/>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B4EA1"/>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8589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285</Words>
  <Characters>1625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Allison</dc:creator>
  <cp:lastModifiedBy>Sam Redding</cp:lastModifiedBy>
  <cp:revision>3</cp:revision>
  <cp:lastPrinted>2015-03-04T15:44:00Z</cp:lastPrinted>
  <dcterms:created xsi:type="dcterms:W3CDTF">2016-10-12T18:03:00Z</dcterms:created>
  <dcterms:modified xsi:type="dcterms:W3CDTF">2016-10-31T20:33:00Z</dcterms:modified>
</cp:coreProperties>
</file>